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AE73D1" w:rsidRPr="001B70C6" w:rsidTr="0036680D">
        <w:tc>
          <w:tcPr>
            <w:tcW w:w="9571" w:type="dxa"/>
            <w:gridSpan w:val="2"/>
            <w:hideMark/>
          </w:tcPr>
          <w:p w:rsidR="00AE73D1" w:rsidRDefault="00AE73D1" w:rsidP="000B288B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/>
              </w:rPr>
              <w:t>общеобразовательное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учреждение </w:t>
            </w:r>
          </w:p>
          <w:p w:rsidR="00AE73D1" w:rsidRDefault="00AE73D1" w:rsidP="000B288B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>Ользоновская средняя общеобразовательная школа</w:t>
            </w:r>
          </w:p>
          <w:p w:rsidR="00AE73D1" w:rsidRDefault="00AE73D1" w:rsidP="000B288B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lang w:val="tt-RU"/>
              </w:rPr>
              <w:t>Адрес:</w:t>
            </w:r>
            <w:r>
              <w:rPr>
                <w:rFonts w:ascii="Times New Roman" w:hAnsi="Times New Roman" w:cs="Times New Roman"/>
                <w:lang w:val="tt-RU"/>
              </w:rPr>
              <w:t xml:space="preserve"> 669130, Российская Федерация, Иркутская оласть, Баяндаевский район, </w:t>
            </w:r>
          </w:p>
          <w:p w:rsidR="00AE73D1" w:rsidRDefault="00AE73D1" w:rsidP="000B288B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с.Ользоны, ул.Титова,8</w:t>
            </w:r>
          </w:p>
          <w:p w:rsidR="00AE73D1" w:rsidRDefault="00AE73D1" w:rsidP="000B288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lang w:val="tt-RU"/>
              </w:rPr>
              <w:t xml:space="preserve">Тел.: </w:t>
            </w:r>
            <w:r>
              <w:rPr>
                <w:rFonts w:ascii="Times New Roman" w:hAnsi="Times New Roman" w:cs="Times New Roman"/>
                <w:lang w:val="tt-RU"/>
              </w:rPr>
              <w:t xml:space="preserve">89836904565,  </w:t>
            </w:r>
            <w:r>
              <w:rPr>
                <w:rFonts w:ascii="Times New Roman" w:hAnsi="Times New Roman" w:cs="Times New Roman"/>
                <w:b/>
                <w:i/>
                <w:lang w:val="tt-RU"/>
              </w:rPr>
              <w:t>http</w:t>
            </w:r>
            <w:r>
              <w:rPr>
                <w:rFonts w:ascii="Times New Roman" w:hAnsi="Times New Roman" w:cs="Times New Roman"/>
                <w:b/>
                <w:lang w:val="tt-RU"/>
              </w:rPr>
              <w:t>: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lang w:val="tt-RU"/>
              </w:rPr>
              <w:t>Olzoni.ucoz.ru</w:t>
            </w:r>
            <w:r>
              <w:rPr>
                <w:rFonts w:ascii="Times New Roman" w:hAnsi="Times New Roman" w:cs="Times New Roman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lang w:val="tt-RU"/>
              </w:rPr>
              <w:t>e-mail: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070C0"/>
                  <w:lang w:val="tt-RU"/>
                </w:rPr>
                <w:t>Olzoni@yandex.ru</w:t>
              </w:r>
            </w:hyperlink>
            <w:r>
              <w:rPr>
                <w:rFonts w:ascii="Times New Roman" w:hAnsi="Times New Roman" w:cs="Times New Roman"/>
                <w:b/>
                <w:lang w:val="tt-RU"/>
              </w:rPr>
              <w:tab/>
            </w:r>
            <w:r>
              <w:rPr>
                <w:rFonts w:ascii="Times New Roman" w:hAnsi="Times New Roman" w:cs="Times New Roman"/>
                <w:b/>
                <w:lang w:val="tt-RU"/>
              </w:rPr>
              <w:tab/>
              <w:t xml:space="preserve">                                                                   </w:t>
            </w:r>
          </w:p>
        </w:tc>
      </w:tr>
      <w:tr w:rsidR="00AE73D1" w:rsidTr="0036680D">
        <w:tc>
          <w:tcPr>
            <w:tcW w:w="6062" w:type="dxa"/>
          </w:tcPr>
          <w:p w:rsidR="00AE73D1" w:rsidRDefault="00AE73D1" w:rsidP="000B288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AE73D1" w:rsidRDefault="00B60797" w:rsidP="000B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AE73D1" w:rsidRDefault="00B61197" w:rsidP="000B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Архивный сектор</w:t>
            </w:r>
            <w:r w:rsidR="00961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  <w:p w:rsidR="00AE73D1" w:rsidRDefault="00961619" w:rsidP="000B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 Баяндаевский район»</w:t>
            </w:r>
            <w:r w:rsidR="00AE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3D1" w:rsidRDefault="00AE73D1" w:rsidP="000B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«___»___________20     год</w:t>
            </w:r>
          </w:p>
        </w:tc>
        <w:tc>
          <w:tcPr>
            <w:tcW w:w="3509" w:type="dxa"/>
          </w:tcPr>
          <w:p w:rsidR="00AE73D1" w:rsidRDefault="00AE73D1" w:rsidP="000B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3D1" w:rsidRDefault="00AE73D1" w:rsidP="000B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E73D1" w:rsidRDefault="00AE73D1" w:rsidP="000B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 директора школы            № ___  от  «___»_____20      год</w:t>
            </w:r>
          </w:p>
          <w:p w:rsidR="00AE73D1" w:rsidRDefault="00AE73D1" w:rsidP="000B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 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Ж.М.Оршонова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CC625F" w:rsidRDefault="00CC625F" w:rsidP="000B288B">
      <w:pPr>
        <w:spacing w:line="240" w:lineRule="auto"/>
      </w:pPr>
    </w:p>
    <w:p w:rsidR="00802E36" w:rsidRPr="00802E36" w:rsidRDefault="00802E36" w:rsidP="000B288B">
      <w:pPr>
        <w:pStyle w:val="1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>Положение об архиве</w:t>
      </w:r>
      <w:r>
        <w:rPr>
          <w:rFonts w:ascii="Times New Roman" w:hAnsi="Times New Roman" w:cs="Times New Roman"/>
          <w:sz w:val="28"/>
          <w:szCs w:val="28"/>
        </w:rPr>
        <w:t xml:space="preserve"> (1.14.)</w:t>
      </w:r>
    </w:p>
    <w:p w:rsidR="00802E36" w:rsidRPr="00961619" w:rsidRDefault="00802E36" w:rsidP="0096161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1619">
        <w:rPr>
          <w:rFonts w:ascii="Times New Roman" w:hAnsi="Times New Roman" w:cs="Times New Roman"/>
          <w:b/>
          <w:bCs/>
          <w:sz w:val="28"/>
          <w:szCs w:val="28"/>
        </w:rPr>
        <w:t>Общие  положения</w:t>
      </w:r>
    </w:p>
    <w:p w:rsidR="00961619" w:rsidRPr="00961619" w:rsidRDefault="00961619" w:rsidP="009427FF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об архиве МБОУ « Ользоновская средняя школа» разработано в соответствии с Типовым положением об архиве организации, утвержденным приказом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 11.04.2018 г.</w:t>
      </w:r>
    </w:p>
    <w:p w:rsidR="00802E36" w:rsidRPr="00802E36" w:rsidRDefault="000B288B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02E36" w:rsidRPr="00802E36">
        <w:rPr>
          <w:rFonts w:ascii="Times New Roman" w:hAnsi="Times New Roman" w:cs="Times New Roman"/>
          <w:sz w:val="28"/>
          <w:szCs w:val="28"/>
        </w:rPr>
        <w:t>Документы  МБОУ «Ользоновская средняя школа», имеющие  историческое, социальное, экономическое значение, являются  собственностью  государства  и  подлежат  постоянному  хранению</w:t>
      </w:r>
      <w:proofErr w:type="gramStart"/>
      <w:r w:rsidR="001B70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70C6">
        <w:rPr>
          <w:rFonts w:ascii="Times New Roman" w:hAnsi="Times New Roman" w:cs="Times New Roman"/>
          <w:sz w:val="28"/>
          <w:szCs w:val="28"/>
        </w:rPr>
        <w:t xml:space="preserve"> Архив школы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сроков хранения (10 лет), в том числе по личному составу, а также подготовку к передаче на постоянное хранение в муниципальный архив.</w:t>
      </w:r>
      <w:r w:rsidR="00802E36" w:rsidRPr="00802E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E36" w:rsidRPr="00802E36" w:rsidRDefault="000B288B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02E36" w:rsidRPr="00802E36">
        <w:rPr>
          <w:rFonts w:ascii="Times New Roman" w:hAnsi="Times New Roman" w:cs="Times New Roman"/>
          <w:sz w:val="28"/>
          <w:szCs w:val="28"/>
        </w:rPr>
        <w:t>До  передачи  на  государственное  хранение</w:t>
      </w:r>
      <w:r w:rsidR="00961619">
        <w:rPr>
          <w:rFonts w:ascii="Times New Roman" w:hAnsi="Times New Roman" w:cs="Times New Roman"/>
          <w:sz w:val="28"/>
          <w:szCs w:val="28"/>
        </w:rPr>
        <w:t xml:space="preserve"> в архивный сектор администрации МО « Баяндаевский район»,</w:t>
      </w:r>
      <w:r w:rsidR="00802E36" w:rsidRPr="00802E36">
        <w:rPr>
          <w:rFonts w:ascii="Times New Roman" w:hAnsi="Times New Roman" w:cs="Times New Roman"/>
          <w:sz w:val="28"/>
          <w:szCs w:val="28"/>
        </w:rPr>
        <w:t xml:space="preserve"> эти  документы временно  хранятся  в  </w:t>
      </w:r>
      <w:r w:rsidR="00802E36">
        <w:rPr>
          <w:rFonts w:ascii="Times New Roman" w:hAnsi="Times New Roman" w:cs="Times New Roman"/>
          <w:sz w:val="28"/>
          <w:szCs w:val="28"/>
        </w:rPr>
        <w:t>МБОУ «</w:t>
      </w:r>
      <w:r w:rsidR="00802E36" w:rsidRPr="00802E36">
        <w:rPr>
          <w:rFonts w:ascii="Times New Roman" w:hAnsi="Times New Roman" w:cs="Times New Roman"/>
          <w:sz w:val="28"/>
          <w:szCs w:val="28"/>
        </w:rPr>
        <w:t xml:space="preserve">Ользоновская средняя школа», которая обеспечивает  сохранность, учет, отбор, упорядочение образующихся  в  их  деятельности в соответствии с номенклатурой дел. В своей  работе  школьный  архив  руководствуется    настоящим  положением. </w:t>
      </w:r>
    </w:p>
    <w:p w:rsidR="00802E36" w:rsidRPr="00802E36" w:rsidRDefault="000B288B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802E36" w:rsidRPr="00802E36">
        <w:rPr>
          <w:rFonts w:ascii="Times New Roman" w:hAnsi="Times New Roman" w:cs="Times New Roman"/>
          <w:sz w:val="28"/>
          <w:szCs w:val="28"/>
        </w:rPr>
        <w:t>Ведение  делопроизводства  в  школьном   архиве,  хранение  и  использование  документов, ответствен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02E36" w:rsidRPr="00802E36">
        <w:rPr>
          <w:rFonts w:ascii="Times New Roman" w:hAnsi="Times New Roman" w:cs="Times New Roman"/>
          <w:sz w:val="28"/>
          <w:szCs w:val="28"/>
        </w:rPr>
        <w:t xml:space="preserve">ость  за  их  сохранность  возлагается  </w:t>
      </w:r>
      <w:r w:rsidR="006C2614">
        <w:rPr>
          <w:rFonts w:ascii="Times New Roman" w:hAnsi="Times New Roman" w:cs="Times New Roman"/>
          <w:sz w:val="28"/>
          <w:szCs w:val="28"/>
        </w:rPr>
        <w:t>на  секретаря-машинистку школы.</w:t>
      </w:r>
    </w:p>
    <w:p w:rsidR="00802E36" w:rsidRPr="00802E36" w:rsidRDefault="00802E36" w:rsidP="000B288B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Pr="00802E36" w:rsidRDefault="00802E36" w:rsidP="000B288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E36">
        <w:rPr>
          <w:rFonts w:ascii="Times New Roman" w:hAnsi="Times New Roman" w:cs="Times New Roman"/>
          <w:b/>
          <w:bCs/>
          <w:sz w:val="28"/>
          <w:szCs w:val="28"/>
        </w:rPr>
        <w:t>Состав  документов  архива</w:t>
      </w:r>
    </w:p>
    <w:p w:rsidR="00802E36" w:rsidRPr="00802E36" w:rsidRDefault="00802E36" w:rsidP="000B288B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В  архив  поступают: </w:t>
      </w:r>
    </w:p>
    <w:p w:rsidR="00802E36" w:rsidRPr="00802E36" w:rsidRDefault="00802E36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>•     законченные  делопроизводством  документы  постоянного  хранения, образовавшиеся  в  деятельности  заместителей  директора,  специалистов  ОУ, документы  временного (свыше 10 лет)  срока хранения,  необходимые  в  практической  деятельности;  документы  по  личному  составу;</w:t>
      </w:r>
    </w:p>
    <w:p w:rsidR="00802E36" w:rsidRDefault="00802E36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>•     служебные  и  ведомственные  издания;</w:t>
      </w:r>
    </w:p>
    <w:p w:rsidR="000B288B" w:rsidRPr="00802E36" w:rsidRDefault="000B288B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Pr="00802E36" w:rsidRDefault="00802E36" w:rsidP="000B288B">
      <w:pPr>
        <w:tabs>
          <w:tab w:val="center" w:pos="52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E3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02E3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802E36">
        <w:rPr>
          <w:rFonts w:ascii="Times New Roman" w:hAnsi="Times New Roman" w:cs="Times New Roman"/>
          <w:b/>
          <w:bCs/>
          <w:sz w:val="28"/>
          <w:szCs w:val="28"/>
        </w:rPr>
        <w:t>Задачи  и</w:t>
      </w:r>
      <w:proofErr w:type="gramEnd"/>
      <w:r w:rsidRPr="00802E36">
        <w:rPr>
          <w:rFonts w:ascii="Times New Roman" w:hAnsi="Times New Roman" w:cs="Times New Roman"/>
          <w:b/>
          <w:bCs/>
          <w:sz w:val="28"/>
          <w:szCs w:val="28"/>
        </w:rPr>
        <w:t xml:space="preserve"> функции  архива.</w:t>
      </w:r>
      <w:r w:rsidRPr="00802E3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02E36" w:rsidRPr="00802E36" w:rsidRDefault="00802E36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bCs/>
          <w:sz w:val="28"/>
          <w:szCs w:val="28"/>
        </w:rPr>
        <w:t>3.1.</w:t>
      </w:r>
      <w:r w:rsidRPr="00802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2E36">
        <w:rPr>
          <w:rFonts w:ascii="Times New Roman" w:hAnsi="Times New Roman" w:cs="Times New Roman"/>
          <w:sz w:val="28"/>
          <w:szCs w:val="28"/>
        </w:rPr>
        <w:t>Основными  задачами  архива  являются:</w:t>
      </w:r>
    </w:p>
    <w:p w:rsidR="00802E36" w:rsidRPr="00802E36" w:rsidRDefault="00802E36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lastRenderedPageBreak/>
        <w:t xml:space="preserve">       • комплектование  документами, состав  которых  предусмотрен  разделом  2  настоящего положения; у</w:t>
      </w:r>
      <w:r>
        <w:rPr>
          <w:rFonts w:ascii="Times New Roman" w:hAnsi="Times New Roman" w:cs="Times New Roman"/>
          <w:sz w:val="28"/>
          <w:szCs w:val="28"/>
        </w:rPr>
        <w:t xml:space="preserve">чет, обеспечение сохранности, </w:t>
      </w:r>
      <w:r w:rsidRPr="00802E36">
        <w:rPr>
          <w:rFonts w:ascii="Times New Roman" w:hAnsi="Times New Roman" w:cs="Times New Roman"/>
          <w:sz w:val="28"/>
          <w:szCs w:val="28"/>
        </w:rPr>
        <w:t xml:space="preserve">использование  документов,  хранящихся  в  архиве;  </w:t>
      </w:r>
    </w:p>
    <w:p w:rsidR="00802E36" w:rsidRPr="00802E36" w:rsidRDefault="00802E36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    • осуществление  </w:t>
      </w:r>
      <w:proofErr w:type="gramStart"/>
      <w:r w:rsidRPr="00802E36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802E36">
        <w:rPr>
          <w:rFonts w:ascii="Times New Roman" w:hAnsi="Times New Roman" w:cs="Times New Roman"/>
          <w:sz w:val="28"/>
          <w:szCs w:val="28"/>
        </w:rPr>
        <w:t xml:space="preserve">  формированием  и  оформлением  дел  в  делопроизводстве учреждения.</w:t>
      </w:r>
    </w:p>
    <w:p w:rsidR="00802E36" w:rsidRPr="00802E36" w:rsidRDefault="00802E36" w:rsidP="000B288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>В соответствии  с  возложенными  на  него  задачами  архив осуществляет следующие  функции:</w:t>
      </w:r>
    </w:p>
    <w:p w:rsidR="00802E36" w:rsidRPr="00802E36" w:rsidRDefault="00802E36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   • принимает (не  позднее  чем  через  год  после  завершения  делопроизводства), учитывает  и  хранит  </w:t>
      </w:r>
      <w:proofErr w:type="gramStart"/>
      <w:r w:rsidRPr="00802E36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802E36">
        <w:rPr>
          <w:rFonts w:ascii="Times New Roman" w:hAnsi="Times New Roman" w:cs="Times New Roman"/>
          <w:sz w:val="28"/>
          <w:szCs w:val="28"/>
        </w:rPr>
        <w:t xml:space="preserve">  полученные  от  заместителей  директора,  структурных  подразделений.</w:t>
      </w:r>
    </w:p>
    <w:p w:rsidR="00802E36" w:rsidRPr="00802E36" w:rsidRDefault="00802E36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•  осуществляет  учет  и  обеспечивает  полную сохранность  принятых на  хранение  дел;</w:t>
      </w:r>
    </w:p>
    <w:p w:rsidR="00802E36" w:rsidRPr="00802E36" w:rsidRDefault="00802E36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•  организу</w:t>
      </w:r>
      <w:r>
        <w:rPr>
          <w:rFonts w:ascii="Times New Roman" w:hAnsi="Times New Roman" w:cs="Times New Roman"/>
          <w:sz w:val="28"/>
          <w:szCs w:val="28"/>
        </w:rPr>
        <w:t>ет  использование  документов (</w:t>
      </w:r>
      <w:r w:rsidRPr="00802E36">
        <w:rPr>
          <w:rFonts w:ascii="Times New Roman" w:hAnsi="Times New Roman" w:cs="Times New Roman"/>
          <w:sz w:val="28"/>
          <w:szCs w:val="28"/>
        </w:rPr>
        <w:t>выдает  в  установленном порядке  дела, документы  или  копии  документов, архивные  сп</w:t>
      </w:r>
      <w:r>
        <w:rPr>
          <w:rFonts w:ascii="Times New Roman" w:hAnsi="Times New Roman" w:cs="Times New Roman"/>
          <w:sz w:val="28"/>
          <w:szCs w:val="28"/>
        </w:rPr>
        <w:t>равки, исполняет запросы органи</w:t>
      </w:r>
      <w:r w:rsidRPr="00802E36">
        <w:rPr>
          <w:rFonts w:ascii="Times New Roman" w:hAnsi="Times New Roman" w:cs="Times New Roman"/>
          <w:sz w:val="28"/>
          <w:szCs w:val="28"/>
        </w:rPr>
        <w:t xml:space="preserve">заций, заявления  работников учреждения  об  установлении  трудового  стажа  и  другим  вопросам </w:t>
      </w:r>
      <w:r>
        <w:rPr>
          <w:rFonts w:ascii="Times New Roman" w:hAnsi="Times New Roman" w:cs="Times New Roman"/>
          <w:sz w:val="28"/>
          <w:szCs w:val="28"/>
        </w:rPr>
        <w:t xml:space="preserve">социально-правого  характера); </w:t>
      </w:r>
    </w:p>
    <w:p w:rsidR="00802E36" w:rsidRDefault="00802E36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•  оказывает  методическую  помощь в  составлении  номенклатуры  дел,  контролирует   правильность  формирования  и  оформл</w:t>
      </w:r>
      <w:r w:rsidR="000B288B">
        <w:rPr>
          <w:rFonts w:ascii="Times New Roman" w:hAnsi="Times New Roman" w:cs="Times New Roman"/>
          <w:sz w:val="28"/>
          <w:szCs w:val="28"/>
        </w:rPr>
        <w:t>ения  дел  в  делопроизводстве.</w:t>
      </w:r>
    </w:p>
    <w:p w:rsidR="000B288B" w:rsidRPr="00802E36" w:rsidRDefault="000B288B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Pr="00802E36" w:rsidRDefault="00802E36" w:rsidP="000B288B">
      <w:pPr>
        <w:pStyle w:val="a5"/>
        <w:numPr>
          <w:ilvl w:val="0"/>
          <w:numId w:val="5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2E36">
        <w:rPr>
          <w:rFonts w:ascii="Times New Roman" w:hAnsi="Times New Roman" w:cs="Times New Roman"/>
          <w:b/>
          <w:bCs/>
          <w:sz w:val="28"/>
          <w:szCs w:val="28"/>
        </w:rPr>
        <w:t>Права  школьного  архива</w:t>
      </w:r>
      <w:r w:rsidRPr="00802E3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02E36" w:rsidRPr="00802E36" w:rsidRDefault="00802E36" w:rsidP="000B288B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>Для  выполнения  возложенных  задач  и  функций  архив  имеет  право:</w:t>
      </w:r>
    </w:p>
    <w:p w:rsidR="00802E36" w:rsidRPr="00802E36" w:rsidRDefault="00802E36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• контролировать  выполнение  установленных  правил  работы  с  документами  заместителей директора  по  учебно-воспитательной работе, по  воспитательной  работе,  по  административно-хозяйственной  работе, структурных  подразделений  учреждения.</w:t>
      </w:r>
    </w:p>
    <w:p w:rsidR="00802E36" w:rsidRPr="00802E36" w:rsidRDefault="00802E36" w:rsidP="000B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• запрашивать  у  заместителей  директора, структурных  подразделений  учреждения  сведения, необходимые  для  работы  архива  с  учетом  обеспечения  выполнения  всех   возложенных  на  архив  задач  и  функций.</w:t>
      </w:r>
    </w:p>
    <w:p w:rsidR="00802E36" w:rsidRDefault="00802E36" w:rsidP="000B288B">
      <w:pPr>
        <w:spacing w:line="240" w:lineRule="auto"/>
        <w:jc w:val="both"/>
      </w:pPr>
    </w:p>
    <w:sectPr w:rsidR="00802E36" w:rsidSect="002A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F9F"/>
    <w:multiLevelType w:val="hybridMultilevel"/>
    <w:tmpl w:val="CFB60738"/>
    <w:lvl w:ilvl="0" w:tplc="9B569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E172F2C"/>
    <w:multiLevelType w:val="hybridMultilevel"/>
    <w:tmpl w:val="2D824A5E"/>
    <w:lvl w:ilvl="0" w:tplc="36747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E2B6C5E"/>
    <w:multiLevelType w:val="multilevel"/>
    <w:tmpl w:val="3D76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D81C40"/>
    <w:multiLevelType w:val="multilevel"/>
    <w:tmpl w:val="0A1C24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E73D1"/>
    <w:rsid w:val="000B288B"/>
    <w:rsid w:val="001B70C6"/>
    <w:rsid w:val="0024778C"/>
    <w:rsid w:val="002A1A2D"/>
    <w:rsid w:val="004041C2"/>
    <w:rsid w:val="006C2614"/>
    <w:rsid w:val="00802E36"/>
    <w:rsid w:val="00856A18"/>
    <w:rsid w:val="009427FF"/>
    <w:rsid w:val="00961619"/>
    <w:rsid w:val="00AE73D1"/>
    <w:rsid w:val="00B60797"/>
    <w:rsid w:val="00B61197"/>
    <w:rsid w:val="00CB1D7C"/>
    <w:rsid w:val="00CC625F"/>
    <w:rsid w:val="00D1775F"/>
    <w:rsid w:val="00D9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D"/>
  </w:style>
  <w:style w:type="paragraph" w:styleId="1">
    <w:name w:val="heading 1"/>
    <w:basedOn w:val="a"/>
    <w:next w:val="a"/>
    <w:link w:val="10"/>
    <w:qFormat/>
    <w:rsid w:val="00802E36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2E3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02E36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802E36"/>
    <w:pPr>
      <w:numPr>
        <w:ilvl w:val="3"/>
        <w:numId w:val="4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</w:rPr>
  </w:style>
  <w:style w:type="paragraph" w:styleId="5">
    <w:name w:val="heading 5"/>
    <w:basedOn w:val="a"/>
    <w:next w:val="a"/>
    <w:link w:val="50"/>
    <w:qFormat/>
    <w:rsid w:val="00802E36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02E36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02E36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02E36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02E36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3D1"/>
    <w:rPr>
      <w:color w:val="0000FF"/>
      <w:u w:val="single"/>
    </w:rPr>
  </w:style>
  <w:style w:type="table" w:styleId="a4">
    <w:name w:val="Table Grid"/>
    <w:basedOn w:val="a1"/>
    <w:uiPriority w:val="59"/>
    <w:rsid w:val="00AE73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2E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02E3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02E3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2E36"/>
    <w:rPr>
      <w:rFonts w:ascii="Arial" w:eastAsia="Arial Unicode MS" w:hAnsi="Arial" w:cs="Times New Roman"/>
      <w:b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rsid w:val="00802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02E3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02E3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02E3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02E36"/>
    <w:rPr>
      <w:rFonts w:ascii="Cambria" w:eastAsia="Times New Roman" w:hAnsi="Cambria" w:cs="Times New Roman"/>
    </w:rPr>
  </w:style>
  <w:style w:type="paragraph" w:styleId="a5">
    <w:name w:val="List Paragraph"/>
    <w:basedOn w:val="a"/>
    <w:uiPriority w:val="34"/>
    <w:qFormat/>
    <w:rsid w:val="00802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zon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10</cp:revision>
  <cp:lastPrinted>2019-01-10T03:14:00Z</cp:lastPrinted>
  <dcterms:created xsi:type="dcterms:W3CDTF">2015-01-06T06:29:00Z</dcterms:created>
  <dcterms:modified xsi:type="dcterms:W3CDTF">2019-01-10T03:21:00Z</dcterms:modified>
</cp:coreProperties>
</file>