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5C6" w:rsidRDefault="000255C6" w:rsidP="0019650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bookmarkStart w:id="0" w:name="bookmark0"/>
      <w:bookmarkStart w:id="1" w:name="bookmark1"/>
    </w:p>
    <w:p w:rsidR="000255C6" w:rsidRPr="005D2A46" w:rsidRDefault="000255C6" w:rsidP="002E7FAE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5D2A46">
        <w:rPr>
          <w:rFonts w:ascii="Times New Roman" w:hAnsi="Times New Roman"/>
          <w:b/>
          <w:sz w:val="24"/>
          <w:szCs w:val="24"/>
        </w:rPr>
        <w:t>Планируемые  результаты</w:t>
      </w:r>
      <w:r w:rsidRPr="00CB4EF5">
        <w:rPr>
          <w:rFonts w:ascii="Times New Roman" w:hAnsi="Times New Roman"/>
          <w:b/>
          <w:sz w:val="24"/>
          <w:szCs w:val="24"/>
        </w:rPr>
        <w:t xml:space="preserve"> </w:t>
      </w:r>
      <w:r w:rsidR="00367840">
        <w:rPr>
          <w:rFonts w:ascii="Times New Roman" w:hAnsi="Times New Roman"/>
          <w:b/>
          <w:sz w:val="24"/>
          <w:szCs w:val="24"/>
        </w:rPr>
        <w:t xml:space="preserve"> </w:t>
      </w:r>
    </w:p>
    <w:p w:rsidR="000255C6" w:rsidRPr="00973BC6" w:rsidRDefault="001A2203" w:rsidP="00A70928">
      <w:pPr>
        <w:spacing w:after="0" w:line="240" w:lineRule="auto"/>
        <w:ind w:left="426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Личностные УУД:</w:t>
      </w:r>
    </w:p>
    <w:p w:rsidR="000255C6" w:rsidRPr="00973BC6" w:rsidRDefault="001A2203" w:rsidP="00ED17E7">
      <w:pPr>
        <w:spacing w:after="0" w:line="240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У обучающихся 4 класса</w:t>
      </w:r>
      <w:r w:rsidR="000255C6" w:rsidRPr="005D2A46">
        <w:rPr>
          <w:rFonts w:ascii="Times New Roman" w:hAnsi="Times New Roman"/>
          <w:bCs/>
          <w:iCs/>
          <w:sz w:val="24"/>
          <w:szCs w:val="24"/>
        </w:rPr>
        <w:t xml:space="preserve"> будут</w:t>
      </w:r>
      <w:r w:rsidR="000255C6" w:rsidRPr="00973BC6">
        <w:rPr>
          <w:rFonts w:ascii="Times New Roman" w:hAnsi="Times New Roman"/>
          <w:b/>
          <w:bCs/>
          <w:iCs/>
          <w:sz w:val="24"/>
          <w:szCs w:val="24"/>
        </w:rPr>
        <w:t xml:space="preserve"> сформированы: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6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6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</w:t>
      </w:r>
      <w:r w:rsidRPr="00973BC6">
        <w:rPr>
          <w:rFonts w:ascii="Times New Roman" w:hAnsi="Times New Roman"/>
          <w:sz w:val="24"/>
          <w:szCs w:val="24"/>
        </w:rPr>
        <w:softHyphen/>
        <w:t>витие мотивов учебной деятельности (социальных, учебно-</w:t>
      </w:r>
      <w:r w:rsidRPr="00973BC6">
        <w:rPr>
          <w:rFonts w:ascii="Times New Roman" w:hAnsi="Times New Roman"/>
          <w:sz w:val="24"/>
          <w:szCs w:val="24"/>
        </w:rPr>
        <w:softHyphen/>
        <w:t>познавательных и внешних); формирование личностного смысла учения, устойчивого учебно-познавательного инте</w:t>
      </w:r>
      <w:r w:rsidRPr="00973BC6">
        <w:rPr>
          <w:rFonts w:ascii="Times New Roman" w:hAnsi="Times New Roman"/>
          <w:sz w:val="24"/>
          <w:szCs w:val="24"/>
        </w:rPr>
        <w:softHyphen/>
        <w:t>реса к изучению языка, языковой деятельности, чтению и читательской деятельности;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74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осознание языка как основного средства человеческого об</w:t>
      </w:r>
      <w:r w:rsidRPr="00973BC6">
        <w:rPr>
          <w:rFonts w:ascii="Times New Roman" w:hAnsi="Times New Roman"/>
          <w:sz w:val="24"/>
          <w:szCs w:val="24"/>
        </w:rPr>
        <w:softHyphen/>
        <w:t>щения, понимание важности общения как значимой состав</w:t>
      </w:r>
      <w:r w:rsidRPr="00973BC6">
        <w:rPr>
          <w:rFonts w:ascii="Times New Roman" w:hAnsi="Times New Roman"/>
          <w:sz w:val="24"/>
          <w:szCs w:val="24"/>
        </w:rPr>
        <w:softHyphen/>
        <w:t>ляющей жизни общества;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6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восприятие русского языка как одной из основных нацио</w:t>
      </w:r>
      <w:r w:rsidRPr="00973BC6">
        <w:rPr>
          <w:rFonts w:ascii="Times New Roman" w:hAnsi="Times New Roman"/>
          <w:sz w:val="24"/>
          <w:szCs w:val="24"/>
        </w:rPr>
        <w:softHyphen/>
        <w:t>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6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6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способность к самооценке на основе наблюдения за соб</w:t>
      </w:r>
      <w:r w:rsidRPr="00973BC6">
        <w:rPr>
          <w:rFonts w:ascii="Times New Roman" w:hAnsi="Times New Roman"/>
          <w:sz w:val="24"/>
          <w:szCs w:val="24"/>
        </w:rPr>
        <w:softHyphen/>
        <w:t>ственной речью;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74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основы российской гражданской идентичности, чувство гор</w:t>
      </w:r>
      <w:r w:rsidRPr="00973BC6">
        <w:rPr>
          <w:rFonts w:ascii="Times New Roman" w:hAnsi="Times New Roman"/>
          <w:sz w:val="24"/>
          <w:szCs w:val="24"/>
        </w:rPr>
        <w:softHyphen/>
        <w:t>дости за свою Родину, российский народ, его язык, историю России, осознание своей этнической и национальной при</w:t>
      </w:r>
      <w:r w:rsidRPr="00973BC6">
        <w:rPr>
          <w:rFonts w:ascii="Times New Roman" w:hAnsi="Times New Roman"/>
          <w:sz w:val="24"/>
          <w:szCs w:val="24"/>
        </w:rPr>
        <w:softHyphen/>
        <w:t>надлежности; формирование ценностей многонационально</w:t>
      </w:r>
      <w:r w:rsidRPr="00973BC6">
        <w:rPr>
          <w:rFonts w:ascii="Times New Roman" w:hAnsi="Times New Roman"/>
          <w:sz w:val="24"/>
          <w:szCs w:val="24"/>
        </w:rPr>
        <w:softHyphen/>
        <w:t>го российского общества; становление гуманистических и демократических ценностных ориентаций;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64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уважительное отношение к иному мнению, истории и куль</w:t>
      </w:r>
      <w:r w:rsidRPr="00973BC6">
        <w:rPr>
          <w:rFonts w:ascii="Times New Roman" w:hAnsi="Times New Roman"/>
          <w:sz w:val="24"/>
          <w:szCs w:val="24"/>
        </w:rPr>
        <w:softHyphen/>
        <w:t>туре других народов;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6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понимание целостного, социально ориентированного взгля</w:t>
      </w:r>
      <w:r w:rsidRPr="00973BC6">
        <w:rPr>
          <w:rFonts w:ascii="Times New Roman" w:hAnsi="Times New Roman"/>
          <w:sz w:val="24"/>
          <w:szCs w:val="24"/>
        </w:rPr>
        <w:softHyphen/>
        <w:t>да на мир в его органичном единстве и разнообразии при</w:t>
      </w:r>
      <w:r w:rsidRPr="00973BC6">
        <w:rPr>
          <w:rFonts w:ascii="Times New Roman" w:hAnsi="Times New Roman"/>
          <w:sz w:val="24"/>
          <w:szCs w:val="24"/>
        </w:rPr>
        <w:softHyphen/>
        <w:t>роды, народов, культур и религий; овладение начальными навыками адаптации в динамично изменяющемся и разви</w:t>
      </w:r>
      <w:r w:rsidRPr="00973BC6">
        <w:rPr>
          <w:rFonts w:ascii="Times New Roman" w:hAnsi="Times New Roman"/>
          <w:sz w:val="24"/>
          <w:szCs w:val="24"/>
        </w:rPr>
        <w:softHyphen/>
        <w:t>вающемся мире;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64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174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этические чувства — стыда, вины, совести, доброжелатель</w:t>
      </w:r>
      <w:r w:rsidRPr="00973BC6">
        <w:rPr>
          <w:rFonts w:ascii="Times New Roman" w:hAnsi="Times New Roman"/>
          <w:sz w:val="24"/>
          <w:szCs w:val="24"/>
        </w:rPr>
        <w:softHyphen/>
        <w:t>ности и эмоционально-нравственной отзывчивости, пони</w:t>
      </w:r>
      <w:r w:rsidRPr="00973BC6">
        <w:rPr>
          <w:rFonts w:ascii="Times New Roman" w:hAnsi="Times New Roman"/>
          <w:sz w:val="24"/>
          <w:szCs w:val="24"/>
        </w:rPr>
        <w:softHyphen/>
        <w:t>мание и сопереживание чувствам других людей;</w:t>
      </w:r>
    </w:p>
    <w:p w:rsidR="000255C6" w:rsidRPr="00973BC6" w:rsidRDefault="000255C6" w:rsidP="002E7FAE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чувство прекрасного и эстетические чувства на основе ма</w:t>
      </w:r>
      <w:r w:rsidRPr="00973BC6">
        <w:rPr>
          <w:rFonts w:ascii="Times New Roman" w:hAnsi="Times New Roman"/>
          <w:sz w:val="24"/>
          <w:szCs w:val="24"/>
        </w:rPr>
        <w:softHyphen/>
        <w:t>териалов курса русского языка;</w:t>
      </w:r>
    </w:p>
    <w:p w:rsidR="000255C6" w:rsidRPr="00973BC6" w:rsidRDefault="000255C6" w:rsidP="002E7FAE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навыки сотрудничества с учителем, взрослыми, сверстника</w:t>
      </w:r>
      <w:r w:rsidRPr="00973BC6">
        <w:rPr>
          <w:rFonts w:ascii="Times New Roman" w:hAnsi="Times New Roman"/>
          <w:sz w:val="24"/>
          <w:szCs w:val="24"/>
        </w:rPr>
        <w:softHyphen/>
        <w:t>ми в процессе выполнения совместной деятельности на уро</w:t>
      </w:r>
      <w:r w:rsidRPr="00973BC6">
        <w:rPr>
          <w:rFonts w:ascii="Times New Roman" w:hAnsi="Times New Roman"/>
          <w:sz w:val="24"/>
          <w:szCs w:val="24"/>
        </w:rPr>
        <w:softHyphen/>
        <w:t>ке и вне урока;</w:t>
      </w:r>
    </w:p>
    <w:p w:rsidR="000255C6" w:rsidRPr="00973BC6" w:rsidRDefault="000255C6" w:rsidP="002E7FAE">
      <w:pPr>
        <w:pStyle w:val="a3"/>
        <w:numPr>
          <w:ilvl w:val="0"/>
          <w:numId w:val="1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развитие мотивации к творческому труду (в проектной дея</w:t>
      </w:r>
      <w:r w:rsidRPr="00973BC6">
        <w:rPr>
          <w:rFonts w:ascii="Times New Roman" w:hAnsi="Times New Roman"/>
          <w:sz w:val="24"/>
          <w:szCs w:val="24"/>
        </w:rPr>
        <w:softHyphen/>
        <w:t>тельности, к созданию собственных информационных объ</w:t>
      </w:r>
      <w:r w:rsidRPr="00973BC6">
        <w:rPr>
          <w:rFonts w:ascii="Times New Roman" w:hAnsi="Times New Roman"/>
          <w:sz w:val="24"/>
          <w:szCs w:val="24"/>
        </w:rPr>
        <w:softHyphen/>
        <w:t>ектов и др.), к работе на результат;</w:t>
      </w:r>
    </w:p>
    <w:p w:rsidR="000255C6" w:rsidRPr="00973BC6" w:rsidRDefault="000255C6" w:rsidP="002E7FAE">
      <w:pPr>
        <w:pStyle w:val="a3"/>
        <w:numPr>
          <w:ilvl w:val="0"/>
          <w:numId w:val="1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установка на здоровый образ жизни и реализация её в ре</w:t>
      </w:r>
      <w:r w:rsidRPr="00973BC6">
        <w:rPr>
          <w:rFonts w:ascii="Times New Roman" w:hAnsi="Times New Roman"/>
          <w:sz w:val="24"/>
          <w:szCs w:val="24"/>
        </w:rPr>
        <w:softHyphen/>
        <w:t>альном поведении и поступках, бережное отношение к ма</w:t>
      </w:r>
      <w:r w:rsidRPr="00973BC6">
        <w:rPr>
          <w:rFonts w:ascii="Times New Roman" w:hAnsi="Times New Roman"/>
          <w:sz w:val="24"/>
          <w:szCs w:val="24"/>
        </w:rPr>
        <w:softHyphen/>
        <w:t>териальным и духовным ценностям.</w:t>
      </w:r>
    </w:p>
    <w:p w:rsidR="000255C6" w:rsidRPr="00973BC6" w:rsidRDefault="000255C6" w:rsidP="002E7FAE">
      <w:pPr>
        <w:tabs>
          <w:tab w:val="left" w:pos="111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255C6" w:rsidRDefault="000255C6" w:rsidP="002E7FAE">
      <w:pPr>
        <w:spacing w:after="0" w:line="240" w:lineRule="auto"/>
        <w:ind w:left="426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973BC6">
        <w:rPr>
          <w:rFonts w:ascii="Times New Roman" w:hAnsi="Times New Roman"/>
          <w:b/>
          <w:bCs/>
          <w:iCs/>
          <w:sz w:val="24"/>
          <w:szCs w:val="24"/>
        </w:rPr>
        <w:t>Метапредметные результат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ы </w:t>
      </w:r>
    </w:p>
    <w:p w:rsidR="000255C6" w:rsidRPr="005D2A46" w:rsidRDefault="000255C6" w:rsidP="00EA67C3">
      <w:pPr>
        <w:spacing w:after="0" w:line="240" w:lineRule="auto"/>
        <w:ind w:left="426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Регулятивные  УУД</w:t>
      </w:r>
      <w:r w:rsidR="00EA67C3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0255C6" w:rsidRPr="00973BC6" w:rsidRDefault="001A2203" w:rsidP="00ED17E7">
      <w:pPr>
        <w:spacing w:after="0" w:line="240" w:lineRule="auto"/>
        <w:ind w:left="426" w:firstLine="2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</w:t>
      </w:r>
      <w:r>
        <w:rPr>
          <w:rFonts w:ascii="Times New Roman" w:hAnsi="Times New Roman"/>
          <w:b/>
          <w:sz w:val="24"/>
          <w:szCs w:val="24"/>
        </w:rPr>
        <w:t xml:space="preserve"> науча</w:t>
      </w:r>
      <w:r w:rsidR="000255C6" w:rsidRPr="00973BC6">
        <w:rPr>
          <w:rFonts w:ascii="Times New Roman" w:hAnsi="Times New Roman"/>
          <w:b/>
          <w:sz w:val="24"/>
          <w:szCs w:val="24"/>
        </w:rPr>
        <w:t>тся:</w:t>
      </w:r>
    </w:p>
    <w:p w:rsidR="000255C6" w:rsidRPr="00973BC6" w:rsidRDefault="000255C6" w:rsidP="002E7FAE">
      <w:pPr>
        <w:pStyle w:val="a3"/>
        <w:numPr>
          <w:ilvl w:val="0"/>
          <w:numId w:val="11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принимать и сохранять цели и задачи учебной деятельности; в сотрудничестве с учителем находить средства их осущест</w:t>
      </w:r>
      <w:r w:rsidRPr="00973BC6">
        <w:rPr>
          <w:rFonts w:ascii="Times New Roman" w:hAnsi="Times New Roman"/>
          <w:sz w:val="24"/>
          <w:szCs w:val="24"/>
        </w:rPr>
        <w:softHyphen/>
        <w:t>вления и ставить новые учебные задачи; проявлять познава</w:t>
      </w:r>
      <w:r w:rsidRPr="00973BC6">
        <w:rPr>
          <w:rFonts w:ascii="Times New Roman" w:hAnsi="Times New Roman"/>
          <w:sz w:val="24"/>
          <w:szCs w:val="24"/>
        </w:rPr>
        <w:softHyphen/>
        <w:t>тельную инициативу в учебном сотрудничестве;</w:t>
      </w:r>
    </w:p>
    <w:p w:rsidR="000255C6" w:rsidRPr="00973BC6" w:rsidRDefault="000255C6" w:rsidP="002E7FAE">
      <w:pPr>
        <w:pStyle w:val="a3"/>
        <w:numPr>
          <w:ilvl w:val="0"/>
          <w:numId w:val="11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учитывать выделенные учителем ориентиры действия в но</w:t>
      </w:r>
      <w:r w:rsidRPr="00973BC6">
        <w:rPr>
          <w:rFonts w:ascii="Times New Roman" w:hAnsi="Times New Roman"/>
          <w:sz w:val="24"/>
          <w:szCs w:val="24"/>
        </w:rPr>
        <w:softHyphen/>
        <w:t>вом учебном материале (в сотрудничестве с учителем, одно</w:t>
      </w:r>
      <w:r w:rsidRPr="00973BC6">
        <w:rPr>
          <w:rFonts w:ascii="Times New Roman" w:hAnsi="Times New Roman"/>
          <w:sz w:val="24"/>
          <w:szCs w:val="24"/>
        </w:rPr>
        <w:softHyphen/>
        <w:t>классниками);</w:t>
      </w:r>
    </w:p>
    <w:p w:rsidR="000255C6" w:rsidRPr="00973BC6" w:rsidRDefault="000255C6" w:rsidP="002E7FAE">
      <w:pPr>
        <w:pStyle w:val="a3"/>
        <w:numPr>
          <w:ilvl w:val="0"/>
          <w:numId w:val="11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её ре</w:t>
      </w:r>
      <w:r w:rsidRPr="00973BC6">
        <w:rPr>
          <w:rFonts w:ascii="Times New Roman" w:hAnsi="Times New Roman"/>
          <w:sz w:val="24"/>
          <w:szCs w:val="24"/>
        </w:rPr>
        <w:softHyphen/>
        <w:t>ализации; определять наиболее эффективные способы до</w:t>
      </w:r>
      <w:r w:rsidRPr="00973BC6">
        <w:rPr>
          <w:rFonts w:ascii="Times New Roman" w:hAnsi="Times New Roman"/>
          <w:sz w:val="24"/>
          <w:szCs w:val="24"/>
        </w:rPr>
        <w:softHyphen/>
        <w:t>стижения результата;</w:t>
      </w:r>
    </w:p>
    <w:p w:rsidR="000255C6" w:rsidRPr="00973BC6" w:rsidRDefault="000255C6" w:rsidP="002E7FAE">
      <w:pPr>
        <w:pStyle w:val="a3"/>
        <w:numPr>
          <w:ilvl w:val="0"/>
          <w:numId w:val="11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выполнять действия по намеченному плану, а также по ин</w:t>
      </w:r>
      <w:r w:rsidRPr="00973BC6">
        <w:rPr>
          <w:rFonts w:ascii="Times New Roman" w:hAnsi="Times New Roman"/>
          <w:sz w:val="24"/>
          <w:szCs w:val="24"/>
        </w:rPr>
        <w:softHyphen/>
        <w:t>струкциям, содержащимся в источниках информации (в за</w:t>
      </w:r>
      <w:r w:rsidRPr="00973BC6">
        <w:rPr>
          <w:rFonts w:ascii="Times New Roman" w:hAnsi="Times New Roman"/>
          <w:sz w:val="24"/>
          <w:szCs w:val="24"/>
        </w:rPr>
        <w:softHyphen/>
        <w:t>даниях учебника, в справочном материале учебника — в па</w:t>
      </w:r>
      <w:r w:rsidRPr="00973BC6">
        <w:rPr>
          <w:rFonts w:ascii="Times New Roman" w:hAnsi="Times New Roman"/>
          <w:sz w:val="24"/>
          <w:szCs w:val="24"/>
        </w:rPr>
        <w:softHyphen/>
        <w:t>мятках); учитывать правило (алгоритм) в планировании и контроле способа решения;</w:t>
      </w:r>
    </w:p>
    <w:p w:rsidR="000255C6" w:rsidRPr="00973BC6" w:rsidRDefault="000255C6" w:rsidP="002E7FAE">
      <w:pPr>
        <w:pStyle w:val="a3"/>
        <w:numPr>
          <w:ilvl w:val="0"/>
          <w:numId w:val="11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lastRenderedPageBreak/>
        <w:t>осуществлять итоговый и пошаговый контроль по результа</w:t>
      </w:r>
      <w:r w:rsidRPr="00973BC6">
        <w:rPr>
          <w:rFonts w:ascii="Times New Roman" w:hAnsi="Times New Roman"/>
          <w:sz w:val="24"/>
          <w:szCs w:val="24"/>
        </w:rPr>
        <w:softHyphen/>
        <w:t>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0255C6" w:rsidRPr="00973BC6" w:rsidRDefault="000255C6" w:rsidP="002E7FAE">
      <w:pPr>
        <w:pStyle w:val="a3"/>
        <w:numPr>
          <w:ilvl w:val="0"/>
          <w:numId w:val="11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выполнять учебные действия в устной, письменной речи, во внутреннем плане;</w:t>
      </w:r>
    </w:p>
    <w:p w:rsidR="000255C6" w:rsidRPr="00973BC6" w:rsidRDefault="000255C6" w:rsidP="002E7FAE">
      <w:pPr>
        <w:pStyle w:val="a3"/>
        <w:numPr>
          <w:ilvl w:val="0"/>
          <w:numId w:val="11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адекватно воспринимать оценку своей работы учителями, товарищами, другими лицами;</w:t>
      </w:r>
    </w:p>
    <w:p w:rsidR="000255C6" w:rsidRPr="00973BC6" w:rsidRDefault="000255C6" w:rsidP="002E7FAE">
      <w:pPr>
        <w:pStyle w:val="a3"/>
        <w:numPr>
          <w:ilvl w:val="0"/>
          <w:numId w:val="11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понимать причины успеха/ неуспеха учебной деятельности и способности конструктивно действовать даже в ситуациях неуспеха.</w:t>
      </w:r>
    </w:p>
    <w:p w:rsidR="000255C6" w:rsidRPr="005D2A46" w:rsidRDefault="000255C6" w:rsidP="001A2203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5D2A46">
        <w:rPr>
          <w:rFonts w:ascii="Times New Roman" w:hAnsi="Times New Roman"/>
          <w:b/>
          <w:sz w:val="24"/>
          <w:szCs w:val="24"/>
        </w:rPr>
        <w:t>Познавательные УУД</w:t>
      </w:r>
      <w:r w:rsidR="001A2203">
        <w:rPr>
          <w:rFonts w:ascii="Times New Roman" w:hAnsi="Times New Roman"/>
          <w:b/>
          <w:sz w:val="24"/>
          <w:szCs w:val="24"/>
        </w:rPr>
        <w:t>:</w:t>
      </w:r>
    </w:p>
    <w:p w:rsidR="000255C6" w:rsidRPr="00973BC6" w:rsidRDefault="001A2203" w:rsidP="00ED17E7">
      <w:pPr>
        <w:spacing w:after="0" w:line="240" w:lineRule="auto"/>
        <w:ind w:left="426" w:firstLine="2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Обучающиеся науча</w:t>
      </w:r>
      <w:r w:rsidR="000255C6" w:rsidRPr="00973BC6">
        <w:rPr>
          <w:rFonts w:ascii="Times New Roman" w:hAnsi="Times New Roman"/>
          <w:b/>
          <w:sz w:val="24"/>
          <w:szCs w:val="24"/>
        </w:rPr>
        <w:t>тся:</w:t>
      </w:r>
    </w:p>
    <w:p w:rsidR="000255C6" w:rsidRPr="00973BC6" w:rsidRDefault="000255C6" w:rsidP="002E7FAE">
      <w:pPr>
        <w:pStyle w:val="a3"/>
        <w:numPr>
          <w:ilvl w:val="0"/>
          <w:numId w:val="13"/>
        </w:numPr>
        <w:tabs>
          <w:tab w:val="left" w:pos="24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использовать язык с целью поиска необходимой информа</w:t>
      </w:r>
      <w:r w:rsidRPr="00973BC6">
        <w:rPr>
          <w:rFonts w:ascii="Times New Roman" w:hAnsi="Times New Roman"/>
          <w:sz w:val="24"/>
          <w:szCs w:val="24"/>
        </w:rPr>
        <w:softHyphen/>
        <w:t>ции в различных источниках для выполнения учебных за</w:t>
      </w:r>
      <w:r w:rsidRPr="00973BC6">
        <w:rPr>
          <w:rFonts w:ascii="Times New Roman" w:hAnsi="Times New Roman"/>
          <w:sz w:val="24"/>
          <w:szCs w:val="24"/>
        </w:rPr>
        <w:softHyphen/>
        <w:t>даний (учебная, дополнительная литература, использование ресурсов библиотек и сети Интернет); пользоваться слова</w:t>
      </w:r>
      <w:r w:rsidRPr="00973BC6">
        <w:rPr>
          <w:rFonts w:ascii="Times New Roman" w:hAnsi="Times New Roman"/>
          <w:sz w:val="24"/>
          <w:szCs w:val="24"/>
        </w:rPr>
        <w:softHyphen/>
        <w:t>рями и справочниками различных типов;</w:t>
      </w:r>
    </w:p>
    <w:p w:rsidR="000255C6" w:rsidRPr="00973BC6" w:rsidRDefault="000255C6" w:rsidP="002E7FAE">
      <w:pPr>
        <w:pStyle w:val="a3"/>
        <w:numPr>
          <w:ilvl w:val="0"/>
          <w:numId w:val="12"/>
        </w:numPr>
        <w:tabs>
          <w:tab w:val="left" w:pos="249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записывать, фиксировать информацию с помощью инстру</w:t>
      </w:r>
      <w:r w:rsidRPr="00973BC6">
        <w:rPr>
          <w:rFonts w:ascii="Times New Roman" w:hAnsi="Times New Roman"/>
          <w:sz w:val="24"/>
          <w:szCs w:val="24"/>
        </w:rPr>
        <w:softHyphen/>
        <w:t>ментов ИКТ;</w:t>
      </w:r>
    </w:p>
    <w:p w:rsidR="000255C6" w:rsidRPr="00973BC6" w:rsidRDefault="000255C6" w:rsidP="002E7FAE">
      <w:pPr>
        <w:tabs>
          <w:tab w:val="left" w:pos="25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ориентироваться на разнообразие способов решения учеб</w:t>
      </w:r>
      <w:r w:rsidRPr="00973BC6">
        <w:rPr>
          <w:rFonts w:ascii="Times New Roman" w:hAnsi="Times New Roman"/>
          <w:sz w:val="24"/>
          <w:szCs w:val="24"/>
        </w:rPr>
        <w:softHyphen/>
        <w:t>ных задач, осуществлять выбор наиболее эффективных в зависимости от конкретной языковой или речевой за</w:t>
      </w:r>
      <w:r w:rsidRPr="00973BC6">
        <w:rPr>
          <w:rFonts w:ascii="Times New Roman" w:hAnsi="Times New Roman"/>
          <w:sz w:val="24"/>
          <w:szCs w:val="24"/>
        </w:rPr>
        <w:softHyphen/>
        <w:t>дачи;</w:t>
      </w:r>
    </w:p>
    <w:p w:rsidR="000255C6" w:rsidRPr="00973BC6" w:rsidRDefault="000255C6" w:rsidP="002E7FAE">
      <w:pPr>
        <w:tabs>
          <w:tab w:val="left" w:pos="24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использовать знаково-символические средства (в том чис</w:t>
      </w:r>
      <w:r w:rsidRPr="00973BC6">
        <w:rPr>
          <w:rFonts w:ascii="Times New Roman" w:hAnsi="Times New Roman"/>
          <w:sz w:val="24"/>
          <w:szCs w:val="24"/>
        </w:rPr>
        <w:softHyphen/>
        <w:t>ле модели, схемы, таблицы) представления информации для создания моделей изучаемых единиц языка, преобразо</w:t>
      </w:r>
      <w:r w:rsidRPr="00973BC6">
        <w:rPr>
          <w:rFonts w:ascii="Times New Roman" w:hAnsi="Times New Roman"/>
          <w:sz w:val="24"/>
          <w:szCs w:val="24"/>
        </w:rPr>
        <w:softHyphen/>
        <w:t>вывать модели и схемы для решения учебных, практических и лингвистических задач;</w:t>
      </w:r>
    </w:p>
    <w:p w:rsidR="000255C6" w:rsidRPr="00973BC6" w:rsidRDefault="000255C6" w:rsidP="002E7FAE">
      <w:pPr>
        <w:tabs>
          <w:tab w:val="left" w:pos="24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0255C6" w:rsidRPr="00973BC6" w:rsidRDefault="000255C6" w:rsidP="002E7FAE">
      <w:pPr>
        <w:tabs>
          <w:tab w:val="left" w:pos="25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</w:t>
      </w:r>
      <w:r w:rsidRPr="00973BC6">
        <w:rPr>
          <w:rFonts w:ascii="Times New Roman" w:hAnsi="Times New Roman"/>
          <w:sz w:val="24"/>
          <w:szCs w:val="24"/>
        </w:rPr>
        <w:softHyphen/>
        <w:t>ей одноклассников с небольшими сообщениями, используя аудио-, видео- и графическое сопровождение;</w:t>
      </w:r>
    </w:p>
    <w:p w:rsidR="000255C6" w:rsidRPr="00973BC6" w:rsidRDefault="000255C6" w:rsidP="002E7FAE">
      <w:pPr>
        <w:tabs>
          <w:tab w:val="left" w:pos="25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осуществлять логические действия сравнения, анализа, син</w:t>
      </w:r>
      <w:r w:rsidRPr="00973BC6">
        <w:rPr>
          <w:rFonts w:ascii="Times New Roman" w:hAnsi="Times New Roman"/>
          <w:sz w:val="24"/>
          <w:szCs w:val="24"/>
        </w:rPr>
        <w:softHyphen/>
        <w:t>теза, обобщения, классификации по родо-видовым при</w:t>
      </w:r>
      <w:r w:rsidRPr="00973BC6">
        <w:rPr>
          <w:rFonts w:ascii="Times New Roman" w:hAnsi="Times New Roman"/>
          <w:sz w:val="24"/>
          <w:szCs w:val="24"/>
        </w:rPr>
        <w:softHyphen/>
        <w:t>знакам, устанавливать аналогии и причинно-следственные связи, строить рассуждение, подводить факты языка под по</w:t>
      </w:r>
      <w:r w:rsidRPr="00973BC6">
        <w:rPr>
          <w:rFonts w:ascii="Times New Roman" w:hAnsi="Times New Roman"/>
          <w:sz w:val="24"/>
          <w:szCs w:val="24"/>
        </w:rPr>
        <w:softHyphen/>
        <w:t>нятие на основе выделения комплекса существенных при</w:t>
      </w:r>
      <w:r w:rsidRPr="00973BC6">
        <w:rPr>
          <w:rFonts w:ascii="Times New Roman" w:hAnsi="Times New Roman"/>
          <w:sz w:val="24"/>
          <w:szCs w:val="24"/>
        </w:rPr>
        <w:softHyphen/>
        <w:t>знаков и их синтеза.</w:t>
      </w:r>
    </w:p>
    <w:p w:rsidR="000255C6" w:rsidRPr="005D2A46" w:rsidRDefault="000255C6" w:rsidP="00EA67C3">
      <w:pPr>
        <w:pStyle w:val="ab"/>
        <w:ind w:left="426"/>
        <w:jc w:val="left"/>
        <w:rPr>
          <w:b/>
          <w:sz w:val="24"/>
          <w:szCs w:val="24"/>
        </w:rPr>
      </w:pPr>
      <w:r w:rsidRPr="005D2A46">
        <w:rPr>
          <w:b/>
          <w:sz w:val="24"/>
          <w:szCs w:val="24"/>
        </w:rPr>
        <w:t>Коммуникативные УУД</w:t>
      </w:r>
      <w:r w:rsidR="00EA67C3">
        <w:rPr>
          <w:b/>
          <w:sz w:val="24"/>
          <w:szCs w:val="24"/>
        </w:rPr>
        <w:t>:</w:t>
      </w:r>
    </w:p>
    <w:p w:rsidR="000255C6" w:rsidRPr="00973BC6" w:rsidRDefault="00EA67C3" w:rsidP="00ED17E7">
      <w:pPr>
        <w:spacing w:after="0" w:line="240" w:lineRule="auto"/>
        <w:ind w:left="426" w:firstLine="2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Обучающиеся научатся</w:t>
      </w:r>
      <w:r w:rsidR="000255C6" w:rsidRPr="00973BC6">
        <w:rPr>
          <w:rFonts w:ascii="Times New Roman" w:hAnsi="Times New Roman"/>
          <w:b/>
          <w:sz w:val="24"/>
          <w:szCs w:val="24"/>
        </w:rPr>
        <w:t>:</w:t>
      </w:r>
    </w:p>
    <w:p w:rsidR="000255C6" w:rsidRPr="00973BC6" w:rsidRDefault="000255C6" w:rsidP="002E7FAE">
      <w:pPr>
        <w:tabs>
          <w:tab w:val="left" w:pos="24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слушать и слышать собеседника, вести диалог;</w:t>
      </w:r>
    </w:p>
    <w:p w:rsidR="000255C6" w:rsidRPr="00973BC6" w:rsidRDefault="000255C6" w:rsidP="002E7FAE">
      <w:pPr>
        <w:tabs>
          <w:tab w:val="left" w:pos="25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ориентироваться в целях, задачах, средствах и условиях об</w:t>
      </w:r>
      <w:r w:rsidRPr="00973BC6">
        <w:rPr>
          <w:rFonts w:ascii="Times New Roman" w:hAnsi="Times New Roman"/>
          <w:sz w:val="24"/>
          <w:szCs w:val="24"/>
        </w:rPr>
        <w:softHyphen/>
        <w:t>щения;</w:t>
      </w:r>
    </w:p>
    <w:p w:rsidR="000255C6" w:rsidRPr="00973BC6" w:rsidRDefault="000255C6" w:rsidP="002E7FAE">
      <w:pPr>
        <w:tabs>
          <w:tab w:val="left" w:pos="24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понимать необходимость ориентироваться на позицию парт</w:t>
      </w:r>
      <w:r w:rsidRPr="00973BC6">
        <w:rPr>
          <w:rFonts w:ascii="Times New Roman" w:hAnsi="Times New Roman"/>
          <w:sz w:val="24"/>
          <w:szCs w:val="24"/>
        </w:rPr>
        <w:softHyphen/>
        <w:t>нёра в общении, учитывать различные мнения и координи</w:t>
      </w:r>
      <w:r w:rsidRPr="00973BC6">
        <w:rPr>
          <w:rFonts w:ascii="Times New Roman" w:hAnsi="Times New Roman"/>
          <w:sz w:val="24"/>
          <w:szCs w:val="24"/>
        </w:rPr>
        <w:softHyphen/>
        <w:t>ровать различные позиции в сотрудничестве с целью успеш</w:t>
      </w:r>
      <w:r w:rsidRPr="00973BC6">
        <w:rPr>
          <w:rFonts w:ascii="Times New Roman" w:hAnsi="Times New Roman"/>
          <w:sz w:val="24"/>
          <w:szCs w:val="24"/>
        </w:rPr>
        <w:softHyphen/>
        <w:t>ного участия в диалоге;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строить понятные для партнёра высказывания; проявлять доброжелательное отношение к партнёру; осуществлять вза</w:t>
      </w:r>
      <w:r w:rsidRPr="00973BC6">
        <w:rPr>
          <w:rFonts w:ascii="Times New Roman" w:hAnsi="Times New Roman"/>
          <w:sz w:val="24"/>
          <w:szCs w:val="24"/>
        </w:rPr>
        <w:softHyphen/>
        <w:t>имный контроль в совместной деятельности, адекватно оце</w:t>
      </w:r>
      <w:r w:rsidRPr="00973BC6">
        <w:rPr>
          <w:rFonts w:ascii="Times New Roman" w:hAnsi="Times New Roman"/>
          <w:sz w:val="24"/>
          <w:szCs w:val="24"/>
        </w:rPr>
        <w:softHyphen/>
        <w:t>нивать собственное поведение и поведение окружающих;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стремиться к более точному выражению собственного мне</w:t>
      </w:r>
      <w:r w:rsidRPr="00973BC6">
        <w:rPr>
          <w:rFonts w:ascii="Times New Roman" w:hAnsi="Times New Roman"/>
          <w:sz w:val="24"/>
          <w:szCs w:val="24"/>
        </w:rPr>
        <w:softHyphen/>
        <w:t>ния и позиции;</w:t>
      </w:r>
    </w:p>
    <w:p w:rsidR="000255C6" w:rsidRPr="00973BC6" w:rsidRDefault="000255C6" w:rsidP="002E7FAE">
      <w:pPr>
        <w:tabs>
          <w:tab w:val="left" w:pos="37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договариваться и приходить к общему решению в совмест</w:t>
      </w:r>
      <w:r w:rsidRPr="00973BC6">
        <w:rPr>
          <w:rFonts w:ascii="Times New Roman" w:hAnsi="Times New Roman"/>
          <w:sz w:val="24"/>
          <w:szCs w:val="24"/>
        </w:rPr>
        <w:softHyphen/>
        <w:t>ной деятельности, в том числе в ситуации столкновения ин</w:t>
      </w:r>
      <w:r w:rsidRPr="00973BC6">
        <w:rPr>
          <w:rFonts w:ascii="Times New Roman" w:hAnsi="Times New Roman"/>
          <w:sz w:val="24"/>
          <w:szCs w:val="24"/>
        </w:rPr>
        <w:softHyphen/>
        <w:t>тересов;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задавать вопросы, необходимые для организации собствен</w:t>
      </w:r>
      <w:r w:rsidRPr="00973BC6">
        <w:rPr>
          <w:rFonts w:ascii="Times New Roman" w:hAnsi="Times New Roman"/>
          <w:sz w:val="24"/>
          <w:szCs w:val="24"/>
        </w:rPr>
        <w:softHyphen/>
        <w:t>ной деятельности и сотрудничества с партнёром;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выбирать адекватные языковые средства для успешного ре</w:t>
      </w:r>
      <w:r w:rsidRPr="00973BC6">
        <w:rPr>
          <w:rFonts w:ascii="Times New Roman" w:hAnsi="Times New Roman"/>
          <w:sz w:val="24"/>
          <w:szCs w:val="24"/>
        </w:rPr>
        <w:softHyphen/>
        <w:t>шения коммуникативных задач (диалог, устные монологиче</w:t>
      </w:r>
      <w:r w:rsidRPr="00973BC6">
        <w:rPr>
          <w:rFonts w:ascii="Times New Roman" w:hAnsi="Times New Roman"/>
          <w:sz w:val="24"/>
          <w:szCs w:val="24"/>
        </w:rPr>
        <w:softHyphen/>
        <w:t>ские высказывания, письменные тексты) с учётом особен</w:t>
      </w:r>
      <w:r w:rsidRPr="00973BC6">
        <w:rPr>
          <w:rFonts w:ascii="Times New Roman" w:hAnsi="Times New Roman"/>
          <w:sz w:val="24"/>
          <w:szCs w:val="24"/>
        </w:rPr>
        <w:softHyphen/>
        <w:t>ностей разных видов речи, ситуаций общения;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строить монологическое высказывание с учётом ситуации общения и конкретной речевой задачи, выбирая соответ</w:t>
      </w:r>
      <w:r w:rsidRPr="00973BC6">
        <w:rPr>
          <w:rFonts w:ascii="Times New Roman" w:hAnsi="Times New Roman"/>
          <w:sz w:val="24"/>
          <w:szCs w:val="24"/>
        </w:rPr>
        <w:softHyphen/>
        <w:t>ствующие языковые средства, соблюдая нормы литератур</w:t>
      </w:r>
      <w:r w:rsidRPr="00973BC6">
        <w:rPr>
          <w:rFonts w:ascii="Times New Roman" w:hAnsi="Times New Roman"/>
          <w:sz w:val="24"/>
          <w:szCs w:val="24"/>
        </w:rPr>
        <w:softHyphen/>
        <w:t>ного языка и нормы «хорошей» речи (ясность, точность, содержательность, последовательность выражения мысли и др.);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lastRenderedPageBreak/>
        <w:t>•</w:t>
      </w:r>
      <w:r w:rsidRPr="00973BC6">
        <w:rPr>
          <w:rFonts w:ascii="Times New Roman" w:hAnsi="Times New Roman"/>
          <w:sz w:val="24"/>
          <w:szCs w:val="24"/>
        </w:rPr>
        <w:tab/>
        <w:t>активно использовать речевые средства и средства информа</w:t>
      </w:r>
      <w:r w:rsidRPr="00973BC6">
        <w:rPr>
          <w:rFonts w:ascii="Times New Roman" w:hAnsi="Times New Roman"/>
          <w:sz w:val="24"/>
          <w:szCs w:val="24"/>
        </w:rPr>
        <w:softHyphen/>
        <w:t>ционных и коммуникационных технологий (далее — ИКТ) для решения коммуникативных и познавательных задач;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применять приобретённые коммуникативные умения в практике свободного общения.</w:t>
      </w:r>
    </w:p>
    <w:p w:rsidR="000255C6" w:rsidRPr="00973BC6" w:rsidRDefault="000255C6" w:rsidP="002E7FAE">
      <w:pPr>
        <w:spacing w:after="0" w:line="240" w:lineRule="auto"/>
        <w:ind w:left="426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</w:p>
    <w:p w:rsidR="000255C6" w:rsidRPr="00973BC6" w:rsidRDefault="000255C6" w:rsidP="002E7FAE">
      <w:pPr>
        <w:spacing w:after="0" w:line="240" w:lineRule="auto"/>
        <w:ind w:left="426"/>
        <w:jc w:val="center"/>
        <w:outlineLvl w:val="1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b/>
          <w:bCs/>
          <w:iCs/>
          <w:sz w:val="24"/>
          <w:szCs w:val="24"/>
        </w:rPr>
        <w:t>Предметные результаты</w:t>
      </w:r>
    </w:p>
    <w:p w:rsidR="000255C6" w:rsidRPr="005D2A46" w:rsidRDefault="000255C6" w:rsidP="00ED17E7">
      <w:pPr>
        <w:pStyle w:val="ab"/>
        <w:ind w:left="426" w:firstLine="282"/>
        <w:jc w:val="both"/>
        <w:rPr>
          <w:b/>
          <w:sz w:val="24"/>
          <w:szCs w:val="24"/>
        </w:rPr>
      </w:pPr>
      <w:r w:rsidRPr="005D2A46">
        <w:rPr>
          <w:b/>
          <w:sz w:val="24"/>
          <w:szCs w:val="24"/>
        </w:rPr>
        <w:t>Общие предметные результаты освоения программы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0255C6" w:rsidRPr="00973BC6" w:rsidRDefault="000255C6" w:rsidP="002E7FAE">
      <w:pPr>
        <w:tabs>
          <w:tab w:val="left" w:pos="38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осознание значения русского языка как национального язы</w:t>
      </w:r>
      <w:r w:rsidRPr="00973BC6">
        <w:rPr>
          <w:rFonts w:ascii="Times New Roman" w:hAnsi="Times New Roman"/>
          <w:sz w:val="24"/>
          <w:szCs w:val="24"/>
        </w:rPr>
        <w:softHyphen/>
        <w:t>ка русского народа, как государственного языка Российской Федерации и языка межнационального общения;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0255C6" w:rsidRPr="00973BC6" w:rsidRDefault="000255C6" w:rsidP="002E7FAE">
      <w:pPr>
        <w:tabs>
          <w:tab w:val="left" w:pos="3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•</w:t>
      </w:r>
      <w:r w:rsidRPr="00973BC6">
        <w:rPr>
          <w:rFonts w:ascii="Times New Roman" w:hAnsi="Times New Roman"/>
          <w:sz w:val="24"/>
          <w:szCs w:val="24"/>
        </w:rPr>
        <w:tab/>
        <w:t>позитивное эмоционально-оценочное отношение к русско</w:t>
      </w:r>
      <w:r w:rsidRPr="00973BC6">
        <w:rPr>
          <w:rFonts w:ascii="Times New Roman" w:hAnsi="Times New Roman"/>
          <w:sz w:val="24"/>
          <w:szCs w:val="24"/>
        </w:rPr>
        <w:softHyphen/>
        <w:t>му языку, понимание значимости хорошего владения рус</w:t>
      </w:r>
      <w:r w:rsidRPr="00973BC6">
        <w:rPr>
          <w:rFonts w:ascii="Times New Roman" w:hAnsi="Times New Roman"/>
          <w:sz w:val="24"/>
          <w:szCs w:val="24"/>
        </w:rPr>
        <w:softHyphen/>
        <w:t>ским языком, его роли в дальнейшем образовании;</w:t>
      </w:r>
    </w:p>
    <w:p w:rsidR="000255C6" w:rsidRPr="00973BC6" w:rsidRDefault="000255C6" w:rsidP="002E7FAE">
      <w:pPr>
        <w:tabs>
          <w:tab w:val="left" w:pos="123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>овладение начальными представлениями о нормах русско</w:t>
      </w:r>
      <w:r w:rsidRPr="00973BC6">
        <w:rPr>
          <w:rFonts w:ascii="Times New Roman" w:hAnsi="Times New Roman"/>
          <w:sz w:val="24"/>
          <w:szCs w:val="24"/>
        </w:rPr>
        <w:softHyphen/>
        <w:t>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</w:t>
      </w:r>
      <w:r w:rsidRPr="00973BC6">
        <w:rPr>
          <w:rFonts w:ascii="Times New Roman" w:hAnsi="Times New Roman"/>
          <w:sz w:val="24"/>
          <w:szCs w:val="24"/>
        </w:rPr>
        <w:softHyphen/>
        <w:t>ству своей речи, контроля за ней;</w:t>
      </w:r>
    </w:p>
    <w:p w:rsidR="000255C6" w:rsidRPr="00973BC6" w:rsidRDefault="000255C6" w:rsidP="002E7FAE">
      <w:pPr>
        <w:tabs>
          <w:tab w:val="left" w:pos="122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•приобретение опыта ориентироваться в целях, задачах, сред</w:t>
      </w:r>
      <w:r w:rsidRPr="00973BC6">
        <w:rPr>
          <w:rFonts w:ascii="Times New Roman" w:hAnsi="Times New Roman"/>
          <w:sz w:val="24"/>
          <w:szCs w:val="24"/>
        </w:rPr>
        <w:softHyphen/>
        <w:t>ствах и условиях общения, выбирать адекватные языковые средства для решения коммуникативных задач;</w:t>
      </w:r>
    </w:p>
    <w:p w:rsidR="000255C6" w:rsidRPr="00973BC6" w:rsidRDefault="000255C6" w:rsidP="002E7FAE">
      <w:pPr>
        <w:tabs>
          <w:tab w:val="left" w:pos="123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•освоение первоначальных научных представлений об основ</w:t>
      </w:r>
      <w:r w:rsidRPr="00973BC6">
        <w:rPr>
          <w:rFonts w:ascii="Times New Roman" w:hAnsi="Times New Roman"/>
          <w:sz w:val="24"/>
          <w:szCs w:val="24"/>
        </w:rPr>
        <w:softHyphen/>
        <w:t>ных понятиях и правилах из области фонетики, графики, лексики, морфемики, морфологии, синтаксиса, орфографии (в объёме изучаемого курса), понимание взаимосвязи и вза</w:t>
      </w:r>
      <w:r w:rsidRPr="00973BC6">
        <w:rPr>
          <w:rFonts w:ascii="Times New Roman" w:hAnsi="Times New Roman"/>
          <w:sz w:val="24"/>
          <w:szCs w:val="24"/>
        </w:rPr>
        <w:softHyphen/>
        <w:t>имозависимости между разными сторонами языка;</w:t>
      </w:r>
    </w:p>
    <w:p w:rsidR="000255C6" w:rsidRPr="00973BC6" w:rsidRDefault="000255C6" w:rsidP="002E7FAE">
      <w:pPr>
        <w:tabs>
          <w:tab w:val="left" w:pos="123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  <w:vertAlign w:val="subscript"/>
        </w:rPr>
        <w:t>•</w:t>
      </w:r>
      <w:r w:rsidRPr="00973BC6">
        <w:rPr>
          <w:rFonts w:ascii="Times New Roman" w:hAnsi="Times New Roman"/>
          <w:sz w:val="24"/>
          <w:szCs w:val="24"/>
        </w:rPr>
        <w:t>овладение учебными действиями с языковыми единицами: находить, опознавать, характеризовать, сравнивать, класси</w:t>
      </w:r>
      <w:r w:rsidRPr="00973BC6">
        <w:rPr>
          <w:rFonts w:ascii="Times New Roman" w:hAnsi="Times New Roman"/>
          <w:sz w:val="24"/>
          <w:szCs w:val="24"/>
        </w:rPr>
        <w:softHyphen/>
        <w:t>фицировать основные единицы языка (звуки, буквы, слова, предложения), конструировать из этих единиц единицы бо</w:t>
      </w:r>
      <w:r w:rsidRPr="00973BC6">
        <w:rPr>
          <w:rFonts w:ascii="Times New Roman" w:hAnsi="Times New Roman"/>
          <w:sz w:val="24"/>
          <w:szCs w:val="24"/>
        </w:rPr>
        <w:softHyphen/>
        <w:t>лее высокого уровня (слова, словосочетания, предложения, тексты), использовать эти действия для решения познава</w:t>
      </w:r>
      <w:r w:rsidRPr="00973BC6">
        <w:rPr>
          <w:rFonts w:ascii="Times New Roman" w:hAnsi="Times New Roman"/>
          <w:sz w:val="24"/>
          <w:szCs w:val="24"/>
        </w:rPr>
        <w:softHyphen/>
        <w:t>тельных, практических и коммуникативных задач (в объёме изучаемого курса);</w:t>
      </w:r>
    </w:p>
    <w:p w:rsidR="000255C6" w:rsidRDefault="000255C6" w:rsidP="002E7FAE">
      <w:pPr>
        <w:tabs>
          <w:tab w:val="left" w:pos="122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BC6">
        <w:rPr>
          <w:rFonts w:ascii="Times New Roman" w:hAnsi="Times New Roman"/>
          <w:sz w:val="24"/>
          <w:szCs w:val="24"/>
        </w:rPr>
        <w:t>•овладение основами грамотного письма: основными орфо</w:t>
      </w:r>
      <w:r w:rsidRPr="00973BC6">
        <w:rPr>
          <w:rFonts w:ascii="Times New Roman" w:hAnsi="Times New Roman"/>
          <w:sz w:val="24"/>
          <w:szCs w:val="24"/>
        </w:rPr>
        <w:softHyphen/>
        <w:t>графическими и пунктуационными умениями (в объёме изу</w:t>
      </w:r>
      <w:r w:rsidRPr="00973BC6">
        <w:rPr>
          <w:rFonts w:ascii="Times New Roman" w:hAnsi="Times New Roman"/>
          <w:sz w:val="24"/>
          <w:szCs w:val="24"/>
        </w:rPr>
        <w:softHyphen/>
        <w:t>чаемого курса), умениями применять правила орфографии и правила постановки знаков препинания при записи собствен</w:t>
      </w:r>
      <w:r w:rsidRPr="00973BC6">
        <w:rPr>
          <w:rFonts w:ascii="Times New Roman" w:hAnsi="Times New Roman"/>
          <w:sz w:val="24"/>
          <w:szCs w:val="24"/>
        </w:rPr>
        <w:softHyphen/>
        <w:t>ных и предложенных текстов, умением проверять написанное.</w:t>
      </w:r>
      <w:bookmarkEnd w:id="0"/>
      <w:bookmarkEnd w:id="1"/>
    </w:p>
    <w:p w:rsidR="00EA67C3" w:rsidRDefault="00EA67C3" w:rsidP="002E7FAE">
      <w:pPr>
        <w:tabs>
          <w:tab w:val="left" w:pos="122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EA67C3" w:rsidRDefault="00EA67C3" w:rsidP="00EA67C3">
      <w:pPr>
        <w:tabs>
          <w:tab w:val="left" w:pos="1229"/>
        </w:tabs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EA67C3">
        <w:rPr>
          <w:rFonts w:ascii="Times New Roman" w:hAnsi="Times New Roman"/>
          <w:b/>
          <w:sz w:val="24"/>
          <w:szCs w:val="24"/>
        </w:rPr>
        <w:t>Планируемые результаты освоения учебной программы по учебному предмету русский язык в 4 классе</w:t>
      </w:r>
    </w:p>
    <w:p w:rsidR="00EA67C3" w:rsidRPr="00A44E28" w:rsidRDefault="00EA67C3" w:rsidP="00EA67C3">
      <w:pPr>
        <w:pStyle w:val="a3"/>
        <w:numPr>
          <w:ilvl w:val="0"/>
          <w:numId w:val="14"/>
        </w:numPr>
        <w:tabs>
          <w:tab w:val="left" w:pos="142"/>
          <w:tab w:val="left" w:leader="dot" w:pos="624"/>
        </w:tabs>
        <w:spacing w:line="240" w:lineRule="auto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B9512C">
        <w:rPr>
          <w:rStyle w:val="Zag11"/>
          <w:rFonts w:ascii="Times New Roman" w:eastAsia="@Arial Unicode MS" w:hAnsi="Times New Roman"/>
          <w:b/>
          <w:sz w:val="24"/>
          <w:szCs w:val="24"/>
        </w:rPr>
        <w:t>научится</w:t>
      </w:r>
      <w:r w:rsidRPr="00A44E28">
        <w:rPr>
          <w:rStyle w:val="Zag11"/>
          <w:rFonts w:ascii="Times New Roman" w:eastAsia="@Arial Unicode MS" w:hAnsi="Times New Roman"/>
          <w:sz w:val="24"/>
          <w:szCs w:val="24"/>
        </w:rPr>
        <w:t xml:space="preserve"> осознавать безошибочное письмо как одно из проявлений собственного уровня культуры;</w:t>
      </w:r>
    </w:p>
    <w:p w:rsidR="00EA67C3" w:rsidRPr="00A44E28" w:rsidRDefault="00EA67C3" w:rsidP="00EA67C3">
      <w:pPr>
        <w:pStyle w:val="a3"/>
        <w:numPr>
          <w:ilvl w:val="0"/>
          <w:numId w:val="15"/>
        </w:numPr>
        <w:tabs>
          <w:tab w:val="left" w:pos="142"/>
          <w:tab w:val="left" w:leader="dot" w:pos="624"/>
        </w:tabs>
        <w:spacing w:line="240" w:lineRule="auto"/>
        <w:ind w:left="0" w:firstLine="0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A44E28">
        <w:rPr>
          <w:rStyle w:val="Zag11"/>
          <w:rFonts w:ascii="Times New Roman" w:eastAsia="@Arial Unicode MS" w:hAnsi="Times New Roman"/>
          <w:sz w:val="24"/>
          <w:szCs w:val="24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EA67C3" w:rsidRPr="00A44E28" w:rsidRDefault="00EA67C3" w:rsidP="00EA67C3">
      <w:pPr>
        <w:pStyle w:val="a3"/>
        <w:numPr>
          <w:ilvl w:val="0"/>
          <w:numId w:val="16"/>
        </w:numPr>
        <w:tabs>
          <w:tab w:val="left" w:pos="142"/>
          <w:tab w:val="left" w:leader="dot" w:pos="624"/>
        </w:tabs>
        <w:spacing w:after="0" w:line="240" w:lineRule="auto"/>
        <w:ind w:left="0" w:firstLine="0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B9512C">
        <w:rPr>
          <w:rStyle w:val="Zag11"/>
          <w:rFonts w:ascii="Times New Roman" w:eastAsia="@Arial Unicode MS" w:hAnsi="Times New Roman"/>
          <w:b/>
          <w:sz w:val="24"/>
          <w:szCs w:val="24"/>
        </w:rPr>
        <w:t>получит</w:t>
      </w:r>
      <w:r w:rsidRPr="00A44E28">
        <w:rPr>
          <w:rStyle w:val="Zag11"/>
          <w:rFonts w:ascii="Times New Roman" w:eastAsia="@Arial Unicode MS" w:hAnsi="Times New Roman"/>
          <w:sz w:val="24"/>
          <w:szCs w:val="24"/>
        </w:rPr>
        <w:t xml:space="preserve"> первоначальные представления о системе и структуре русского языка: познакомится с разделами изучения языка – фонетикой и графикой, лексикой, словообразованием (морфемикой),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общеучебных, логических и познавательных (символико-моделирующих) универсальных учебных действий с языковыми единицами.</w:t>
      </w:r>
    </w:p>
    <w:p w:rsidR="00EA67C3" w:rsidRPr="00A44E28" w:rsidRDefault="00EA67C3" w:rsidP="00EA67C3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567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A44E28">
        <w:rPr>
          <w:rStyle w:val="Zag11"/>
          <w:rFonts w:eastAsia="@Arial Unicode MS"/>
          <w:i w:val="0"/>
          <w:color w:val="auto"/>
          <w:lang w:val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на следующем уровне образования.</w:t>
      </w:r>
    </w:p>
    <w:p w:rsidR="00EA67C3" w:rsidRPr="00EA67C3" w:rsidRDefault="00EA67C3" w:rsidP="00EA67C3">
      <w:pPr>
        <w:tabs>
          <w:tab w:val="left" w:pos="1229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0255C6" w:rsidRPr="00973BC6" w:rsidRDefault="00842BE4" w:rsidP="002E7FAE">
      <w:pPr>
        <w:widowControl w:val="0"/>
        <w:tabs>
          <w:tab w:val="left" w:pos="142"/>
        </w:tabs>
        <w:spacing w:after="0" w:line="240" w:lineRule="auto"/>
        <w:ind w:left="426"/>
        <w:jc w:val="center"/>
        <w:rPr>
          <w:rFonts w:ascii="Times New Roman" w:hAnsi="Times New Roman"/>
          <w:b/>
          <w:spacing w:val="4"/>
          <w:sz w:val="24"/>
          <w:szCs w:val="24"/>
        </w:rPr>
      </w:pPr>
      <w:r>
        <w:rPr>
          <w:rFonts w:ascii="Times New Roman" w:hAnsi="Times New Roman"/>
          <w:b/>
          <w:spacing w:val="4"/>
          <w:sz w:val="24"/>
          <w:szCs w:val="24"/>
        </w:rPr>
        <w:t>Содержание  учебного курса</w:t>
      </w:r>
    </w:p>
    <w:p w:rsidR="000255C6" w:rsidRPr="005D2A46" w:rsidRDefault="000255C6" w:rsidP="002E7FAE">
      <w:pPr>
        <w:widowControl w:val="0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lastRenderedPageBreak/>
        <w:tab/>
      </w:r>
      <w:r w:rsidRPr="00973BC6">
        <w:rPr>
          <w:rFonts w:ascii="Times New Roman" w:hAnsi="Times New Roman"/>
          <w:spacing w:val="4"/>
          <w:sz w:val="24"/>
          <w:szCs w:val="24"/>
        </w:rPr>
        <w:t>Основное  содержание</w:t>
      </w:r>
    </w:p>
    <w:p w:rsidR="000255C6" w:rsidRPr="00AB1B50" w:rsidRDefault="000255C6" w:rsidP="002E7FAE">
      <w:pPr>
        <w:widowControl w:val="0"/>
        <w:tabs>
          <w:tab w:val="left" w:pos="0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   </w:t>
      </w:r>
      <w:r w:rsidRPr="00AB1B50">
        <w:rPr>
          <w:rFonts w:ascii="Times New Roman" w:hAnsi="Times New Roman"/>
          <w:b/>
          <w:spacing w:val="4"/>
          <w:sz w:val="24"/>
          <w:szCs w:val="24"/>
        </w:rPr>
        <w:t>Лексика, фонетика, грамматика, правописание и развитие речи (136ч)</w:t>
      </w:r>
    </w:p>
    <w:p w:rsidR="000255C6" w:rsidRPr="00AB1B50" w:rsidRDefault="000255C6" w:rsidP="002E7FA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pacing w:val="7"/>
          <w:sz w:val="24"/>
          <w:szCs w:val="24"/>
        </w:rPr>
        <w:t xml:space="preserve">   </w:t>
      </w:r>
      <w:r w:rsidRPr="00AB1B50">
        <w:rPr>
          <w:rFonts w:ascii="Times New Roman" w:hAnsi="Times New Roman"/>
          <w:b/>
          <w:bCs/>
          <w:spacing w:val="7"/>
          <w:sz w:val="24"/>
          <w:szCs w:val="24"/>
        </w:rPr>
        <w:t>Вспоминаем, повторяем, изучаем (32 ч)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>
        <w:rPr>
          <w:bCs/>
        </w:rPr>
        <w:t xml:space="preserve">   </w:t>
      </w:r>
      <w:r w:rsidRPr="00AB1B50">
        <w:rPr>
          <w:b/>
          <w:bCs/>
        </w:rPr>
        <w:t>Язык и речь (1 ч).</w:t>
      </w:r>
      <w:r w:rsidRPr="00973BC6">
        <w:rPr>
          <w:bCs/>
        </w:rPr>
        <w:t xml:space="preserve"> </w:t>
      </w:r>
      <w:r w:rsidRPr="00973BC6">
        <w:t xml:space="preserve">Наша речь и наш язык. Формулы </w:t>
      </w:r>
      <w:r w:rsidRPr="00973BC6">
        <w:rPr>
          <w:spacing w:val="3"/>
        </w:rPr>
        <w:t>вежливости.</w:t>
      </w:r>
    </w:p>
    <w:p w:rsidR="000255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 w:rsidRPr="00AB1B50">
        <w:rPr>
          <w:b/>
          <w:bCs/>
          <w:spacing w:val="4"/>
        </w:rPr>
        <w:t xml:space="preserve">   Текст (3 ч).</w:t>
      </w:r>
      <w:r w:rsidRPr="00973BC6">
        <w:rPr>
          <w:bCs/>
          <w:spacing w:val="4"/>
        </w:rPr>
        <w:t xml:space="preserve"> </w:t>
      </w:r>
      <w:r w:rsidRPr="00973BC6">
        <w:rPr>
          <w:spacing w:val="4"/>
        </w:rPr>
        <w:t xml:space="preserve">Текст и его признаки. Тема, основная мысль, </w:t>
      </w:r>
      <w:r w:rsidRPr="00973BC6">
        <w:rPr>
          <w:spacing w:val="8"/>
        </w:rPr>
        <w:t xml:space="preserve">заголовок текста. Построение </w:t>
      </w:r>
      <w:r>
        <w:rPr>
          <w:spacing w:val="8"/>
        </w:rPr>
        <w:t xml:space="preserve"> </w:t>
      </w:r>
      <w:r w:rsidRPr="00973BC6">
        <w:rPr>
          <w:spacing w:val="8"/>
        </w:rPr>
        <w:t xml:space="preserve">(композиция) текста. Связь </w:t>
      </w:r>
      <w:r w:rsidRPr="00973BC6">
        <w:rPr>
          <w:spacing w:val="3"/>
        </w:rPr>
        <w:t xml:space="preserve">между частями текста. План. Типы текста (повествование, </w:t>
      </w:r>
      <w:r w:rsidRPr="00973BC6">
        <w:rPr>
          <w:spacing w:val="7"/>
        </w:rPr>
        <w:t>описание, рассуждение, смешанный текст).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>
        <w:rPr>
          <w:bCs/>
          <w:spacing w:val="10"/>
        </w:rPr>
        <w:t xml:space="preserve">   </w:t>
      </w:r>
      <w:r w:rsidRPr="00AB1B50">
        <w:rPr>
          <w:b/>
          <w:bCs/>
          <w:spacing w:val="10"/>
        </w:rPr>
        <w:t>Предложение (12 ч).</w:t>
      </w:r>
      <w:r w:rsidRPr="00973BC6">
        <w:rPr>
          <w:bCs/>
          <w:spacing w:val="10"/>
        </w:rPr>
        <w:t xml:space="preserve"> </w:t>
      </w:r>
      <w:r w:rsidRPr="00973BC6">
        <w:rPr>
          <w:spacing w:val="10"/>
        </w:rPr>
        <w:t xml:space="preserve">Предложение как единица речи. </w:t>
      </w:r>
      <w:r w:rsidRPr="00973BC6">
        <w:rPr>
          <w:spacing w:val="5"/>
        </w:rPr>
        <w:t>Виды предложений по цели высказывания и интонации. Зна</w:t>
      </w:r>
      <w:r w:rsidRPr="00973BC6">
        <w:rPr>
          <w:spacing w:val="5"/>
        </w:rPr>
        <w:softHyphen/>
      </w:r>
      <w:r w:rsidRPr="00973BC6">
        <w:rPr>
          <w:spacing w:val="7"/>
        </w:rPr>
        <w:t xml:space="preserve">ки препинания в конце предложений. Диалог. Обращение. </w:t>
      </w:r>
      <w:r w:rsidRPr="00973BC6">
        <w:rPr>
          <w:spacing w:val="3"/>
        </w:rPr>
        <w:t xml:space="preserve">Знаки препинания в предложениях с обращением в начале, </w:t>
      </w:r>
      <w:r w:rsidRPr="00973BC6">
        <w:rPr>
          <w:spacing w:val="8"/>
        </w:rPr>
        <w:t>середине, конце предложения (общее представление).</w:t>
      </w:r>
      <w:r w:rsidRPr="00973BC6">
        <w:rPr>
          <w:spacing w:val="7"/>
        </w:rPr>
        <w:t>Составление предложений с обращением.</w:t>
      </w:r>
      <w:r>
        <w:rPr>
          <w:bCs/>
        </w:rPr>
        <w:t xml:space="preserve"> </w:t>
      </w:r>
      <w:r w:rsidRPr="00973BC6">
        <w:rPr>
          <w:spacing w:val="2"/>
        </w:rPr>
        <w:t xml:space="preserve">Основа предложения. Главные и второстепенные члены </w:t>
      </w:r>
      <w:r w:rsidRPr="00973BC6">
        <w:rPr>
          <w:spacing w:val="3"/>
        </w:rPr>
        <w:t>предложения.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>
        <w:rPr>
          <w:spacing w:val="3"/>
        </w:rPr>
        <w:t xml:space="preserve">  </w:t>
      </w:r>
      <w:r w:rsidRPr="00973BC6">
        <w:rPr>
          <w:spacing w:val="3"/>
        </w:rPr>
        <w:t>Словосочетание. Вычленение из предложения основы и словосочетаний.</w:t>
      </w:r>
      <w:r>
        <w:rPr>
          <w:bCs/>
        </w:rPr>
        <w:t xml:space="preserve"> </w:t>
      </w:r>
      <w:r w:rsidRPr="00973BC6">
        <w:rPr>
          <w:spacing w:val="9"/>
        </w:rPr>
        <w:t>Разбор предложения по членам предложения.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>
        <w:rPr>
          <w:spacing w:val="4"/>
        </w:rPr>
        <w:t xml:space="preserve">   </w:t>
      </w:r>
      <w:r w:rsidRPr="00973BC6">
        <w:rPr>
          <w:spacing w:val="4"/>
        </w:rPr>
        <w:t xml:space="preserve">Однородные члены предложения (общее представление). </w:t>
      </w:r>
      <w:r w:rsidRPr="00973BC6">
        <w:rPr>
          <w:spacing w:val="7"/>
        </w:rPr>
        <w:t>Предложения с однородными членами без союзов. Интона</w:t>
      </w:r>
      <w:r w:rsidRPr="00973BC6">
        <w:rPr>
          <w:spacing w:val="7"/>
        </w:rPr>
        <w:softHyphen/>
      </w:r>
      <w:r w:rsidRPr="00973BC6">
        <w:rPr>
          <w:spacing w:val="9"/>
        </w:rPr>
        <w:t xml:space="preserve">ция перечисления, запятая при перечислении. Предложения </w:t>
      </w:r>
      <w:r w:rsidRPr="00973BC6">
        <w:rPr>
          <w:spacing w:val="2"/>
        </w:rPr>
        <w:t>с однородными членами, связанными союзами и (без пере</w:t>
      </w:r>
      <w:r w:rsidRPr="00973BC6">
        <w:rPr>
          <w:spacing w:val="2"/>
        </w:rPr>
        <w:softHyphen/>
      </w:r>
      <w:r w:rsidRPr="00973BC6">
        <w:rPr>
          <w:spacing w:val="4"/>
        </w:rPr>
        <w:t>числения), а, но. Интонация, знаки препинания при однород</w:t>
      </w:r>
      <w:r w:rsidRPr="00973BC6">
        <w:rPr>
          <w:spacing w:val="4"/>
        </w:rPr>
        <w:softHyphen/>
      </w:r>
      <w:r w:rsidRPr="00973BC6">
        <w:rPr>
          <w:spacing w:val="3"/>
        </w:rPr>
        <w:t>ных членах с союзами и, а, но. Составление и запись пред</w:t>
      </w:r>
      <w:r w:rsidRPr="00973BC6">
        <w:rPr>
          <w:spacing w:val="3"/>
        </w:rPr>
        <w:softHyphen/>
      </w:r>
      <w:r w:rsidRPr="00973BC6">
        <w:rPr>
          <w:spacing w:val="11"/>
        </w:rPr>
        <w:t>ложений с однородными членами с союзами и без союзов.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spacing w:val="9"/>
        </w:rPr>
      </w:pPr>
      <w:r w:rsidRPr="00973BC6">
        <w:rPr>
          <w:spacing w:val="5"/>
        </w:rPr>
        <w:t xml:space="preserve">    Простые и сложные предложения (общее представление). Знаки препинания в сложных предложениях. Сложное пред</w:t>
      </w:r>
      <w:r w:rsidRPr="00973BC6">
        <w:rPr>
          <w:spacing w:val="5"/>
        </w:rPr>
        <w:softHyphen/>
      </w:r>
      <w:r w:rsidRPr="00973BC6">
        <w:rPr>
          <w:spacing w:val="9"/>
        </w:rPr>
        <w:t xml:space="preserve">ложение и предложение </w:t>
      </w:r>
      <w:r w:rsidRPr="00973BC6">
        <w:rPr>
          <w:iCs/>
          <w:spacing w:val="9"/>
        </w:rPr>
        <w:t xml:space="preserve">с </w:t>
      </w:r>
      <w:r w:rsidRPr="00973BC6">
        <w:rPr>
          <w:spacing w:val="9"/>
        </w:rPr>
        <w:t>однородными членами.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 w:rsidRPr="00973BC6">
        <w:rPr>
          <w:bCs/>
          <w:spacing w:val="8"/>
        </w:rPr>
        <w:t xml:space="preserve">       </w:t>
      </w:r>
      <w:r w:rsidRPr="00AB1B50">
        <w:rPr>
          <w:b/>
          <w:bCs/>
          <w:spacing w:val="8"/>
        </w:rPr>
        <w:t>Слово и его лексическое значение (8 ч).</w:t>
      </w:r>
      <w:r w:rsidRPr="00973BC6">
        <w:rPr>
          <w:bCs/>
          <w:spacing w:val="8"/>
        </w:rPr>
        <w:t xml:space="preserve"> </w:t>
      </w:r>
      <w:r w:rsidRPr="00973BC6">
        <w:rPr>
          <w:spacing w:val="8"/>
        </w:rPr>
        <w:t xml:space="preserve">Обобщение знаний о словах. Лексическое значение слова. Однозначные </w:t>
      </w:r>
      <w:r w:rsidRPr="00973BC6">
        <w:rPr>
          <w:spacing w:val="4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973BC6">
        <w:rPr>
          <w:spacing w:val="5"/>
        </w:rPr>
        <w:t>Заимствованные слова. Устойчивые сочетания слов (фразео</w:t>
      </w:r>
      <w:r w:rsidRPr="00973BC6">
        <w:rPr>
          <w:spacing w:val="5"/>
        </w:rPr>
        <w:softHyphen/>
      </w:r>
      <w:r w:rsidRPr="00973BC6">
        <w:rPr>
          <w:spacing w:val="8"/>
        </w:rPr>
        <w:t xml:space="preserve">логизмы). Ознакомление со словарем иностранных слов </w:t>
      </w:r>
      <w:r w:rsidRPr="00973BC6">
        <w:rPr>
          <w:spacing w:val="2"/>
        </w:rPr>
        <w:t>учебника.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 w:rsidRPr="00973BC6">
        <w:rPr>
          <w:spacing w:val="8"/>
        </w:rPr>
        <w:t xml:space="preserve">   Формирование умения правильно выбирать слова для </w:t>
      </w:r>
      <w:r w:rsidRPr="00973BC6">
        <w:rPr>
          <w:spacing w:val="7"/>
        </w:rPr>
        <w:t>выражения мысли в соответствии с типом текста и видами речи. Устранение однообразного употребления слов в связ</w:t>
      </w:r>
      <w:r w:rsidRPr="00973BC6">
        <w:rPr>
          <w:spacing w:val="7"/>
        </w:rPr>
        <w:softHyphen/>
      </w:r>
      <w:r w:rsidRPr="00973BC6">
        <w:t>ной речи.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 w:rsidRPr="00973BC6">
        <w:rPr>
          <w:bCs/>
          <w:spacing w:val="3"/>
        </w:rPr>
        <w:t xml:space="preserve">      </w:t>
      </w:r>
      <w:r w:rsidRPr="00AB1B50">
        <w:rPr>
          <w:b/>
          <w:bCs/>
          <w:spacing w:val="3"/>
        </w:rPr>
        <w:t>Части речи (6 ч).</w:t>
      </w:r>
      <w:r w:rsidRPr="00973BC6">
        <w:rPr>
          <w:bCs/>
          <w:spacing w:val="3"/>
        </w:rPr>
        <w:t xml:space="preserve"> </w:t>
      </w:r>
      <w:r w:rsidRPr="00973BC6">
        <w:rPr>
          <w:spacing w:val="3"/>
        </w:rPr>
        <w:t xml:space="preserve">Обобщение знаний о частях речи (имя </w:t>
      </w:r>
      <w:r w:rsidRPr="00973BC6">
        <w:rPr>
          <w:spacing w:val="5"/>
        </w:rPr>
        <w:t>существительное, имя прилагательное, глагол, имя числи</w:t>
      </w:r>
      <w:r w:rsidRPr="00973BC6">
        <w:rPr>
          <w:spacing w:val="5"/>
        </w:rPr>
        <w:softHyphen/>
      </w:r>
      <w:r w:rsidRPr="00973BC6">
        <w:rPr>
          <w:spacing w:val="4"/>
        </w:rPr>
        <w:t>тельное, местоимение, предлог). Наречие как часть речи (об</w:t>
      </w:r>
      <w:r w:rsidRPr="00973BC6">
        <w:rPr>
          <w:spacing w:val="4"/>
        </w:rPr>
        <w:softHyphen/>
        <w:t>щее представление), значение, вопросы. Правописание наи</w:t>
      </w:r>
      <w:r w:rsidRPr="00973BC6">
        <w:rPr>
          <w:spacing w:val="4"/>
        </w:rPr>
        <w:softHyphen/>
      </w:r>
      <w:r w:rsidRPr="00973BC6">
        <w:rPr>
          <w:spacing w:val="5"/>
        </w:rPr>
        <w:t xml:space="preserve">более употребительных наречий с суффиксами -о, -а </w:t>
      </w:r>
      <w:r w:rsidRPr="00973BC6">
        <w:rPr>
          <w:iCs/>
          <w:spacing w:val="5"/>
        </w:rPr>
        <w:t>(близ</w:t>
      </w:r>
      <w:r w:rsidRPr="00973BC6">
        <w:rPr>
          <w:iCs/>
          <w:spacing w:val="5"/>
        </w:rPr>
        <w:softHyphen/>
      </w:r>
      <w:r w:rsidRPr="00973BC6">
        <w:rPr>
          <w:iCs/>
        </w:rPr>
        <w:t xml:space="preserve">ко, быстро, интересно, влево, направо, заново, справа, слева, </w:t>
      </w:r>
      <w:r w:rsidRPr="00973BC6">
        <w:rPr>
          <w:iCs/>
          <w:spacing w:val="2"/>
        </w:rPr>
        <w:t xml:space="preserve">издалека). </w:t>
      </w:r>
      <w:r w:rsidRPr="00973BC6">
        <w:rPr>
          <w:spacing w:val="2"/>
        </w:rPr>
        <w:t xml:space="preserve">Роль наречий в предложении (второстепенный член </w:t>
      </w:r>
      <w:r w:rsidRPr="00973BC6">
        <w:rPr>
          <w:spacing w:val="5"/>
        </w:rPr>
        <w:t>предложения).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bCs/>
        </w:rPr>
      </w:pPr>
      <w:r w:rsidRPr="00AB1B50">
        <w:rPr>
          <w:b/>
          <w:bCs/>
          <w:spacing w:val="1"/>
        </w:rPr>
        <w:t xml:space="preserve">     Состав слова </w:t>
      </w:r>
      <w:r w:rsidRPr="00AB1B50">
        <w:rPr>
          <w:b/>
          <w:spacing w:val="1"/>
        </w:rPr>
        <w:t xml:space="preserve">(3 </w:t>
      </w:r>
      <w:r w:rsidRPr="00AB1B50">
        <w:rPr>
          <w:b/>
          <w:bCs/>
          <w:spacing w:val="1"/>
        </w:rPr>
        <w:t>ч).</w:t>
      </w:r>
      <w:r w:rsidRPr="00973BC6">
        <w:rPr>
          <w:bCs/>
          <w:spacing w:val="1"/>
        </w:rPr>
        <w:t xml:space="preserve"> </w:t>
      </w:r>
      <w:r w:rsidRPr="00973BC6">
        <w:rPr>
          <w:spacing w:val="1"/>
        </w:rPr>
        <w:t xml:space="preserve">Состав слова. Распознавание значимых </w:t>
      </w:r>
      <w:r w:rsidRPr="00973BC6">
        <w:rPr>
          <w:spacing w:val="3"/>
        </w:rPr>
        <w:t xml:space="preserve">частей слова. Морфемный и словообразовательный разбор </w:t>
      </w:r>
      <w:r w:rsidRPr="00973BC6">
        <w:rPr>
          <w:spacing w:val="-2"/>
        </w:rPr>
        <w:t xml:space="preserve">слов типа </w:t>
      </w:r>
      <w:r w:rsidRPr="00973BC6">
        <w:rPr>
          <w:iCs/>
          <w:spacing w:val="-2"/>
        </w:rPr>
        <w:t xml:space="preserve">подснежник, русский, травинка, смелость, маленький. </w:t>
      </w:r>
      <w:r w:rsidRPr="00973BC6">
        <w:rPr>
          <w:spacing w:val="2"/>
        </w:rPr>
        <w:t xml:space="preserve">Развитие навыка правописания гласных и согласных в корнях </w:t>
      </w:r>
      <w:r w:rsidRPr="00973BC6">
        <w:rPr>
          <w:spacing w:val="4"/>
        </w:rPr>
        <w:t>слов на более сложном материале. Упражнение в правописа</w:t>
      </w:r>
      <w:r w:rsidRPr="00973BC6">
        <w:rPr>
          <w:spacing w:val="4"/>
        </w:rPr>
        <w:softHyphen/>
      </w:r>
      <w:r w:rsidRPr="00973BC6">
        <w:rPr>
          <w:spacing w:val="3"/>
        </w:rPr>
        <w:t xml:space="preserve">нии приставок и суффиксов, разделительных твердого (ъ) и </w:t>
      </w:r>
      <w:r w:rsidRPr="00973BC6">
        <w:rPr>
          <w:spacing w:val="2"/>
        </w:rPr>
        <w:t>мягкого (ь) знаков. Совершенствование звуко-буквенного ана</w:t>
      </w:r>
      <w:r w:rsidRPr="00973BC6">
        <w:rPr>
          <w:spacing w:val="2"/>
        </w:rPr>
        <w:softHyphen/>
      </w:r>
      <w:r w:rsidRPr="00973BC6">
        <w:rPr>
          <w:spacing w:val="3"/>
        </w:rPr>
        <w:t xml:space="preserve">лиза с привлечением слов более сложного слогозвукового </w:t>
      </w:r>
      <w:r w:rsidRPr="00973BC6">
        <w:rPr>
          <w:iCs/>
          <w:spacing w:val="3"/>
        </w:rPr>
        <w:t xml:space="preserve">состава </w:t>
      </w:r>
      <w:r w:rsidRPr="00973BC6">
        <w:rPr>
          <w:spacing w:val="3"/>
        </w:rPr>
        <w:t xml:space="preserve">типа </w:t>
      </w:r>
      <w:r w:rsidRPr="00973BC6">
        <w:rPr>
          <w:iCs/>
          <w:spacing w:val="3"/>
        </w:rPr>
        <w:t>сильный, водичка, ёлка, вьюга, съел.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  <w:rPr>
          <w:b/>
        </w:rPr>
      </w:pPr>
      <w:r w:rsidRPr="00AB1B50">
        <w:rPr>
          <w:b/>
        </w:rPr>
        <w:t>Части речи (94ч)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  <w:rPr>
          <w:b/>
        </w:rPr>
      </w:pPr>
      <w:r w:rsidRPr="00AB1B50">
        <w:rPr>
          <w:b/>
          <w:spacing w:val="1"/>
        </w:rPr>
        <w:t>Имя существительное (32 ч)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t xml:space="preserve">   Склонение имен существительных (повторение). Разви</w:t>
      </w:r>
      <w:r w:rsidRPr="00973BC6">
        <w:softHyphen/>
      </w:r>
      <w:r w:rsidRPr="00973BC6">
        <w:rPr>
          <w:spacing w:val="4"/>
        </w:rPr>
        <w:t>тие навыка в склонении имен существительных и в распо</w:t>
      </w:r>
      <w:r w:rsidRPr="00973BC6">
        <w:rPr>
          <w:spacing w:val="4"/>
        </w:rPr>
        <w:softHyphen/>
      </w:r>
      <w:r w:rsidRPr="00973BC6">
        <w:t>знавании падежей. Несклоняемые имена существительные.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4"/>
        </w:rPr>
        <w:t xml:space="preserve">    Основные тины склонения имен существительных (общее представление). Первое склонение имен существительных и </w:t>
      </w:r>
      <w:r w:rsidRPr="00973BC6">
        <w:rPr>
          <w:spacing w:val="6"/>
        </w:rPr>
        <w:t xml:space="preserve">упражнение в распознавании имен существительных 1-го </w:t>
      </w:r>
      <w:r w:rsidRPr="00973BC6">
        <w:rPr>
          <w:spacing w:val="3"/>
        </w:rPr>
        <w:t>склонения. Второе склонение имен существительных и уп</w:t>
      </w:r>
      <w:r w:rsidRPr="00973BC6">
        <w:rPr>
          <w:spacing w:val="3"/>
        </w:rPr>
        <w:softHyphen/>
      </w:r>
      <w:r w:rsidRPr="00973BC6">
        <w:rPr>
          <w:spacing w:val="4"/>
        </w:rPr>
        <w:t>ражнение в распознавании имен существительных 2-го скло</w:t>
      </w:r>
      <w:r w:rsidRPr="00973BC6">
        <w:rPr>
          <w:spacing w:val="4"/>
        </w:rPr>
        <w:softHyphen/>
      </w:r>
      <w:r w:rsidRPr="00973BC6">
        <w:rPr>
          <w:spacing w:val="10"/>
        </w:rPr>
        <w:t xml:space="preserve">нения. 3-е склонение имен существительных и упражнение </w:t>
      </w:r>
      <w:r w:rsidRPr="00973BC6">
        <w:t>в распознавании имен существительных 3-го склонения.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2"/>
        </w:rPr>
        <w:t xml:space="preserve">    Правописание безударных падежных окончаний имен су</w:t>
      </w:r>
      <w:r w:rsidRPr="00973BC6">
        <w:rPr>
          <w:spacing w:val="2"/>
        </w:rPr>
        <w:softHyphen/>
      </w:r>
      <w:r w:rsidRPr="00973BC6">
        <w:t xml:space="preserve">ществительных 1, 2 и 3-го склонения в единственном числе </w:t>
      </w:r>
      <w:r w:rsidRPr="00973BC6">
        <w:rPr>
          <w:spacing w:val="-1"/>
        </w:rPr>
        <w:t xml:space="preserve">(кроме имен существительных на -мя, -ий, </w:t>
      </w:r>
      <w:r w:rsidRPr="00973BC6">
        <w:rPr>
          <w:bCs/>
          <w:spacing w:val="-1"/>
        </w:rPr>
        <w:t xml:space="preserve">-ие, </w:t>
      </w:r>
      <w:r w:rsidRPr="00973BC6">
        <w:rPr>
          <w:spacing w:val="-1"/>
        </w:rPr>
        <w:t>-ия). Озна</w:t>
      </w:r>
      <w:r w:rsidRPr="00973BC6">
        <w:rPr>
          <w:spacing w:val="-1"/>
        </w:rPr>
        <w:softHyphen/>
      </w:r>
      <w:r w:rsidRPr="00973BC6">
        <w:rPr>
          <w:spacing w:val="-4"/>
        </w:rPr>
        <w:t>комление со способами проверки безударных падежных окон</w:t>
      </w:r>
      <w:r w:rsidRPr="00973BC6">
        <w:rPr>
          <w:spacing w:val="-4"/>
        </w:rPr>
        <w:softHyphen/>
      </w:r>
      <w:r w:rsidRPr="00973BC6">
        <w:t>чаний имен существительных (общее представление). Разви</w:t>
      </w:r>
      <w:r w:rsidRPr="00973BC6">
        <w:softHyphen/>
      </w:r>
      <w:r w:rsidRPr="00973BC6">
        <w:rPr>
          <w:spacing w:val="1"/>
        </w:rPr>
        <w:t xml:space="preserve">тие навыка правописания безударных падежных окончаний </w:t>
      </w:r>
      <w:r w:rsidRPr="00973BC6">
        <w:rPr>
          <w:spacing w:val="-2"/>
        </w:rPr>
        <w:t xml:space="preserve">имен существительных 1, 2 и 3-го склонения в единственном </w:t>
      </w:r>
      <w:r w:rsidRPr="00973BC6">
        <w:rPr>
          <w:spacing w:val="-3"/>
        </w:rPr>
        <w:t>числе в каждом из падежей. Упражнение в употреблении па</w:t>
      </w:r>
      <w:r w:rsidRPr="00973BC6">
        <w:rPr>
          <w:spacing w:val="-3"/>
        </w:rPr>
        <w:softHyphen/>
        <w:t>дежных форм имен существительных с предлогом и без пред</w:t>
      </w:r>
      <w:r w:rsidRPr="00973BC6">
        <w:rPr>
          <w:spacing w:val="-3"/>
        </w:rPr>
        <w:softHyphen/>
      </w:r>
      <w:r w:rsidRPr="00973BC6">
        <w:t xml:space="preserve">лога в речи </w:t>
      </w:r>
      <w:r w:rsidRPr="00973BC6">
        <w:rPr>
          <w:iCs/>
        </w:rPr>
        <w:t xml:space="preserve">(пришёл </w:t>
      </w:r>
      <w:r w:rsidRPr="00973BC6">
        <w:rPr>
          <w:iCs/>
        </w:rPr>
        <w:lastRenderedPageBreak/>
        <w:t>из школы, из магазина, с вокзала; рабо</w:t>
      </w:r>
      <w:r w:rsidRPr="00973BC6">
        <w:rPr>
          <w:iCs/>
        </w:rPr>
        <w:softHyphen/>
      </w:r>
      <w:r w:rsidRPr="00973BC6">
        <w:rPr>
          <w:iCs/>
          <w:spacing w:val="-7"/>
        </w:rPr>
        <w:t xml:space="preserve">тать в магазине, на почте; гордиться товарищем, гордость за </w:t>
      </w:r>
      <w:r w:rsidRPr="00973BC6">
        <w:rPr>
          <w:iCs/>
          <w:spacing w:val="-1"/>
        </w:rPr>
        <w:t>товарища; слушать музыку, прислушиваться к музыке).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-2"/>
        </w:rPr>
        <w:t xml:space="preserve">    Склонение имен существительных во множественном чис</w:t>
      </w:r>
      <w:r w:rsidRPr="00973BC6">
        <w:rPr>
          <w:spacing w:val="-2"/>
        </w:rPr>
        <w:softHyphen/>
        <w:t>ле. Развитие навыка правописания окончаний имен существи</w:t>
      </w:r>
      <w:r w:rsidRPr="00973BC6">
        <w:rPr>
          <w:spacing w:val="-2"/>
        </w:rPr>
        <w:softHyphen/>
      </w:r>
      <w:r w:rsidRPr="00973BC6">
        <w:rPr>
          <w:spacing w:val="-3"/>
        </w:rPr>
        <w:t>тельных во множественном числе. Формирование умений об</w:t>
      </w:r>
      <w:r w:rsidRPr="00973BC6">
        <w:rPr>
          <w:spacing w:val="-3"/>
        </w:rPr>
        <w:softHyphen/>
      </w:r>
      <w:r w:rsidRPr="00973BC6">
        <w:rPr>
          <w:spacing w:val="-2"/>
        </w:rPr>
        <w:t xml:space="preserve">разовывать формы именительного и родительного падежей множественного числа </w:t>
      </w:r>
      <w:r w:rsidRPr="00973BC6">
        <w:rPr>
          <w:iCs/>
          <w:spacing w:val="-2"/>
        </w:rPr>
        <w:t>(инженеры, учителя, директора; уро</w:t>
      </w:r>
      <w:r w:rsidRPr="00973BC6">
        <w:rPr>
          <w:iCs/>
          <w:spacing w:val="-2"/>
        </w:rPr>
        <w:softHyphen/>
      </w:r>
      <w:r w:rsidRPr="00973BC6">
        <w:rPr>
          <w:iCs/>
          <w:spacing w:val="3"/>
        </w:rPr>
        <w:t xml:space="preserve">жай помидоров, яблок) </w:t>
      </w:r>
      <w:r w:rsidRPr="00973BC6">
        <w:rPr>
          <w:spacing w:val="3"/>
        </w:rPr>
        <w:t>и правильно употреблять их в речи.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  <w:rPr>
          <w:b/>
        </w:rPr>
      </w:pPr>
      <w:r w:rsidRPr="00AB1B50">
        <w:rPr>
          <w:b/>
          <w:bCs/>
        </w:rPr>
        <w:t xml:space="preserve">Имя прилагательное </w:t>
      </w:r>
      <w:r w:rsidRPr="00AB1B50">
        <w:rPr>
          <w:b/>
        </w:rPr>
        <w:t>(23 ч)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-1"/>
        </w:rPr>
        <w:t xml:space="preserve">      Имя прилагательное как часть речи. Связь имен прила</w:t>
      </w:r>
      <w:r w:rsidRPr="00973BC6">
        <w:rPr>
          <w:spacing w:val="-1"/>
        </w:rPr>
        <w:softHyphen/>
      </w:r>
      <w:r w:rsidRPr="00973BC6">
        <w:rPr>
          <w:spacing w:val="-2"/>
        </w:rPr>
        <w:t>гательных с именем существительным. Упражнение в рас</w:t>
      </w:r>
      <w:r w:rsidRPr="00973BC6">
        <w:rPr>
          <w:spacing w:val="-2"/>
        </w:rPr>
        <w:softHyphen/>
        <w:t xml:space="preserve">познавании имен прилагательных по общему лексическому </w:t>
      </w:r>
      <w:r w:rsidRPr="00973BC6">
        <w:rPr>
          <w:spacing w:val="10"/>
        </w:rPr>
        <w:t xml:space="preserve">значению, в изменении имен прилагательных по числам. </w:t>
      </w:r>
      <w:r w:rsidRPr="00973BC6">
        <w:rPr>
          <w:spacing w:val="-1"/>
        </w:rPr>
        <w:t xml:space="preserve">в единственном числе по родам, в правописании родовых </w:t>
      </w:r>
      <w:r w:rsidRPr="00973BC6">
        <w:rPr>
          <w:spacing w:val="-3"/>
        </w:rPr>
        <w:t>окончаний.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3"/>
        </w:rPr>
        <w:t xml:space="preserve">     Склонение имен прилагательных (кроме прилагательных с основой на шипящий и оканчивающихся на </w:t>
      </w:r>
      <w:r w:rsidRPr="00973BC6">
        <w:rPr>
          <w:bCs/>
          <w:spacing w:val="3"/>
        </w:rPr>
        <w:t xml:space="preserve">-ья, -ье, -ов, </w:t>
      </w:r>
      <w:r w:rsidRPr="00973BC6">
        <w:rPr>
          <w:spacing w:val="-1"/>
        </w:rPr>
        <w:t xml:space="preserve">-ин). Способы проверки правописания безударных падежных </w:t>
      </w:r>
      <w:r w:rsidRPr="00973BC6">
        <w:rPr>
          <w:spacing w:val="3"/>
        </w:rPr>
        <w:t>окончаний имен прилагательных (общее представление).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4"/>
        </w:rPr>
        <w:t xml:space="preserve">    Склонение имен прилагательных в мужском и среднем </w:t>
      </w:r>
      <w:r w:rsidRPr="00973BC6">
        <w:rPr>
          <w:spacing w:val="-2"/>
        </w:rPr>
        <w:t>роде в единственном числе. Развитие навыка правописания падежных окончаний имен прилагательных мужского и сред</w:t>
      </w:r>
      <w:r w:rsidRPr="00973BC6">
        <w:rPr>
          <w:spacing w:val="-2"/>
        </w:rPr>
        <w:softHyphen/>
      </w:r>
      <w:r w:rsidRPr="00973BC6">
        <w:rPr>
          <w:spacing w:val="3"/>
        </w:rPr>
        <w:t>него рода в единственном числе.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-3"/>
        </w:rPr>
        <w:t xml:space="preserve">      Склонение имен прилагательных в женском роде в един</w:t>
      </w:r>
      <w:r w:rsidRPr="00973BC6">
        <w:rPr>
          <w:spacing w:val="-3"/>
        </w:rPr>
        <w:softHyphen/>
      </w:r>
      <w:r w:rsidRPr="00973BC6">
        <w:rPr>
          <w:spacing w:val="-1"/>
        </w:rPr>
        <w:t>ственном числе. Развитие навыка правописания падежных окончаний имен прилагательных женского рода в единствен</w:t>
      </w:r>
      <w:r w:rsidRPr="00973BC6">
        <w:rPr>
          <w:spacing w:val="-1"/>
        </w:rPr>
        <w:softHyphen/>
      </w:r>
      <w:r w:rsidRPr="00973BC6">
        <w:t>ном числе.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-2"/>
        </w:rPr>
        <w:t xml:space="preserve">    Склонение и правописание имен прилагательных во мно</w:t>
      </w:r>
      <w:r w:rsidRPr="00973BC6">
        <w:rPr>
          <w:spacing w:val="-2"/>
        </w:rPr>
        <w:softHyphen/>
      </w:r>
      <w:r w:rsidRPr="00973BC6">
        <w:t>жественном числе.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-3"/>
        </w:rPr>
        <w:t xml:space="preserve">    Употребление в речи имен прилагательных в прямом и </w:t>
      </w:r>
      <w:r w:rsidRPr="00973BC6">
        <w:rPr>
          <w:spacing w:val="-1"/>
        </w:rPr>
        <w:t>переносном значениях, прилагательных-синонимов, прилага</w:t>
      </w:r>
      <w:r w:rsidRPr="00973BC6">
        <w:rPr>
          <w:spacing w:val="-1"/>
        </w:rPr>
        <w:softHyphen/>
      </w:r>
      <w:r w:rsidRPr="00973BC6">
        <w:rPr>
          <w:spacing w:val="1"/>
        </w:rPr>
        <w:t>тельных-антонимов, прилагательных-паронимов.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  <w:rPr>
          <w:b/>
        </w:rPr>
      </w:pPr>
      <w:r w:rsidRPr="00AB1B50">
        <w:rPr>
          <w:b/>
          <w:bCs/>
          <w:spacing w:val="3"/>
        </w:rPr>
        <w:t xml:space="preserve">Местоимение </w:t>
      </w:r>
      <w:r w:rsidRPr="00AB1B50">
        <w:rPr>
          <w:b/>
          <w:spacing w:val="3"/>
        </w:rPr>
        <w:t>(7 ч)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t xml:space="preserve">   Местоимение как часть речи. Личные местоимения 1, 2 и </w:t>
      </w:r>
      <w:r w:rsidRPr="00973BC6">
        <w:rPr>
          <w:spacing w:val="3"/>
        </w:rPr>
        <w:t>3-го лица единственного и множественного числа. Склоне</w:t>
      </w:r>
      <w:r w:rsidRPr="00973BC6">
        <w:rPr>
          <w:spacing w:val="3"/>
        </w:rPr>
        <w:softHyphen/>
      </w:r>
      <w:r w:rsidRPr="00973BC6">
        <w:rPr>
          <w:spacing w:val="2"/>
        </w:rPr>
        <w:t>ние личных местоимений с предлогами и без предлогов. Раз</w:t>
      </w:r>
      <w:r w:rsidRPr="00973BC6">
        <w:rPr>
          <w:spacing w:val="11"/>
        </w:rPr>
        <w:t xml:space="preserve">дельное написание предлогов с местоимениями </w:t>
      </w:r>
      <w:r w:rsidRPr="00973BC6">
        <w:rPr>
          <w:iCs/>
          <w:spacing w:val="11"/>
        </w:rPr>
        <w:t xml:space="preserve">(к тебе, </w:t>
      </w:r>
      <w:r w:rsidRPr="00973BC6">
        <w:rPr>
          <w:iCs/>
          <w:spacing w:val="6"/>
        </w:rPr>
        <w:t xml:space="preserve">у тебя, к ним). </w:t>
      </w:r>
      <w:r w:rsidRPr="00973BC6">
        <w:rPr>
          <w:spacing w:val="6"/>
        </w:rPr>
        <w:t xml:space="preserve">Развитие навыка правописания падежных </w:t>
      </w:r>
      <w:r w:rsidRPr="00973BC6">
        <w:rPr>
          <w:spacing w:val="2"/>
        </w:rPr>
        <w:t xml:space="preserve">форм личных местоимений в косвенных падежах </w:t>
      </w:r>
      <w:r w:rsidRPr="00973BC6">
        <w:rPr>
          <w:iCs/>
          <w:spacing w:val="2"/>
        </w:rPr>
        <w:t>(тебя, ме</w:t>
      </w:r>
      <w:r w:rsidRPr="00973BC6">
        <w:rPr>
          <w:iCs/>
          <w:spacing w:val="2"/>
        </w:rPr>
        <w:softHyphen/>
      </w:r>
      <w:r w:rsidRPr="00973BC6">
        <w:rPr>
          <w:iCs/>
        </w:rPr>
        <w:t xml:space="preserve">ня, его, её, у него, с нею). </w:t>
      </w:r>
      <w:r w:rsidRPr="00973BC6">
        <w:t>Упражнение в правильном упот</w:t>
      </w:r>
      <w:r w:rsidRPr="00973BC6">
        <w:softHyphen/>
      </w:r>
      <w:r w:rsidRPr="00973BC6">
        <w:rPr>
          <w:spacing w:val="1"/>
        </w:rPr>
        <w:t xml:space="preserve">реблении местоимений в речи. Использование местоимений </w:t>
      </w:r>
      <w:r w:rsidRPr="00973BC6">
        <w:rPr>
          <w:spacing w:val="6"/>
        </w:rPr>
        <w:t>как одного из средств связи предложений в тексте.</w:t>
      </w:r>
      <w:r w:rsidRPr="00973BC6">
        <w:rPr>
          <w:bCs/>
          <w:spacing w:val="6"/>
        </w:rPr>
        <w:t xml:space="preserve">                             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  <w:rPr>
          <w:b/>
        </w:rPr>
      </w:pPr>
      <w:r w:rsidRPr="00AB1B50">
        <w:rPr>
          <w:b/>
          <w:bCs/>
          <w:spacing w:val="6"/>
        </w:rPr>
        <w:t xml:space="preserve">Глагол </w:t>
      </w:r>
      <w:r w:rsidRPr="00AB1B50">
        <w:rPr>
          <w:b/>
          <w:spacing w:val="6"/>
        </w:rPr>
        <w:t>(32 ч)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-1"/>
        </w:rPr>
        <w:t xml:space="preserve">    Глагол как часть речи. Упражнение в распознавании гла</w:t>
      </w:r>
      <w:r w:rsidRPr="00973BC6">
        <w:rPr>
          <w:spacing w:val="-1"/>
        </w:rPr>
        <w:softHyphen/>
      </w:r>
      <w:r w:rsidRPr="00973BC6">
        <w:t>голов по общему лексическому значению, в изменении гла</w:t>
      </w:r>
      <w:r w:rsidRPr="00973BC6">
        <w:softHyphen/>
      </w:r>
      <w:r w:rsidRPr="00973BC6">
        <w:rPr>
          <w:spacing w:val="2"/>
        </w:rPr>
        <w:t xml:space="preserve">голов по временам и числам, глаголов прошедшего времени </w:t>
      </w:r>
      <w:r w:rsidRPr="00973BC6">
        <w:rPr>
          <w:spacing w:val="4"/>
        </w:rPr>
        <w:t>по родам в единственном числе.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5"/>
        </w:rPr>
        <w:t xml:space="preserve">     Неопределенная форма глагола (особенности данной </w:t>
      </w:r>
      <w:r w:rsidRPr="00973BC6">
        <w:rPr>
          <w:spacing w:val="2"/>
        </w:rPr>
        <w:t xml:space="preserve">формы). Образование временных форм от неопределенной </w:t>
      </w:r>
      <w:r w:rsidRPr="00973BC6">
        <w:rPr>
          <w:spacing w:val="7"/>
        </w:rPr>
        <w:t>формы глагола. Возвратные глаголы (общее представле</w:t>
      </w:r>
      <w:r w:rsidRPr="00973BC6">
        <w:rPr>
          <w:spacing w:val="7"/>
        </w:rPr>
        <w:softHyphen/>
      </w:r>
      <w:r w:rsidRPr="00973BC6">
        <w:rPr>
          <w:spacing w:val="2"/>
        </w:rPr>
        <w:t xml:space="preserve">ние). Правописание возвратных глаголов в неопределенной </w:t>
      </w:r>
      <w:r w:rsidRPr="00973BC6">
        <w:rPr>
          <w:spacing w:val="-3"/>
        </w:rPr>
        <w:t>форме.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t xml:space="preserve">    Изменение глаголов по лицам и числам в настоящем и </w:t>
      </w:r>
      <w:r w:rsidRPr="00973BC6">
        <w:rPr>
          <w:spacing w:val="1"/>
        </w:rPr>
        <w:t xml:space="preserve">будущем времени (спряжение). Развитие умения изменять </w:t>
      </w:r>
      <w:r w:rsidRPr="00973BC6">
        <w:rPr>
          <w:spacing w:val="5"/>
        </w:rPr>
        <w:t>глаголы в настоящем и будущем времени по лицам и чис</w:t>
      </w:r>
      <w:r w:rsidRPr="00973BC6">
        <w:rPr>
          <w:spacing w:val="5"/>
        </w:rPr>
        <w:softHyphen/>
      </w:r>
      <w:r w:rsidRPr="00973BC6">
        <w:rPr>
          <w:spacing w:val="-1"/>
        </w:rPr>
        <w:t>лам, распознавать лицо и число глаголов. Правописание мяг</w:t>
      </w:r>
      <w:r w:rsidRPr="00973BC6">
        <w:rPr>
          <w:spacing w:val="-1"/>
        </w:rPr>
        <w:softHyphen/>
      </w:r>
      <w:r w:rsidRPr="00973BC6">
        <w:rPr>
          <w:spacing w:val="4"/>
        </w:rPr>
        <w:t>кого знака (ь) в окончаниях глаголов 2-го лица единствен</w:t>
      </w:r>
      <w:r w:rsidRPr="00973BC6">
        <w:rPr>
          <w:spacing w:val="4"/>
        </w:rPr>
        <w:softHyphen/>
      </w:r>
      <w:r w:rsidRPr="00973BC6">
        <w:rPr>
          <w:spacing w:val="3"/>
        </w:rPr>
        <w:t>ного числа после шипящих.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-1"/>
        </w:rPr>
        <w:t xml:space="preserve">    Глаголы </w:t>
      </w:r>
      <w:r w:rsidRPr="00973BC6">
        <w:rPr>
          <w:spacing w:val="-1"/>
          <w:lang w:val="en-US"/>
        </w:rPr>
        <w:t>I</w:t>
      </w:r>
      <w:r w:rsidRPr="00973BC6">
        <w:rPr>
          <w:spacing w:val="-1"/>
        </w:rPr>
        <w:t xml:space="preserve"> и </w:t>
      </w:r>
      <w:r w:rsidRPr="00973BC6">
        <w:rPr>
          <w:spacing w:val="-1"/>
          <w:lang w:val="en-US"/>
        </w:rPr>
        <w:t>II</w:t>
      </w:r>
      <w:r w:rsidRPr="00973BC6">
        <w:rPr>
          <w:spacing w:val="-1"/>
        </w:rPr>
        <w:t xml:space="preserve"> спряжения (общее представление). Глаго</w:t>
      </w:r>
      <w:r w:rsidRPr="00973BC6">
        <w:rPr>
          <w:spacing w:val="-1"/>
        </w:rPr>
        <w:softHyphen/>
      </w:r>
      <w:r w:rsidRPr="00973BC6">
        <w:rPr>
          <w:spacing w:val="2"/>
        </w:rPr>
        <w:t>лы-исключения. Правописание безударных личных оконча</w:t>
      </w:r>
      <w:r w:rsidRPr="00973BC6">
        <w:rPr>
          <w:spacing w:val="2"/>
        </w:rPr>
        <w:softHyphen/>
        <w:t>ний глаголов в настоящем и будущем времени. Распознава</w:t>
      </w:r>
      <w:r w:rsidRPr="00973BC6">
        <w:rPr>
          <w:spacing w:val="2"/>
        </w:rPr>
        <w:softHyphen/>
      </w:r>
      <w:r w:rsidRPr="00973BC6">
        <w:rPr>
          <w:spacing w:val="6"/>
        </w:rPr>
        <w:t xml:space="preserve">ние возвратных глаголов в 3-м лице и в неопределенной </w:t>
      </w:r>
      <w:r w:rsidRPr="00973BC6">
        <w:rPr>
          <w:spacing w:val="15"/>
        </w:rPr>
        <w:t xml:space="preserve">форме по вопросам (что делает? </w:t>
      </w:r>
      <w:r w:rsidRPr="00973BC6">
        <w:rPr>
          <w:iCs/>
          <w:spacing w:val="15"/>
        </w:rPr>
        <w:t xml:space="preserve">умывается, </w:t>
      </w:r>
      <w:r w:rsidRPr="00973BC6">
        <w:rPr>
          <w:spacing w:val="15"/>
        </w:rPr>
        <w:t>что де</w:t>
      </w:r>
      <w:r w:rsidRPr="00973BC6">
        <w:rPr>
          <w:spacing w:val="15"/>
        </w:rPr>
        <w:softHyphen/>
      </w:r>
      <w:r w:rsidRPr="00973BC6">
        <w:rPr>
          <w:spacing w:val="16"/>
        </w:rPr>
        <w:t xml:space="preserve">лать? </w:t>
      </w:r>
      <w:r w:rsidRPr="00973BC6">
        <w:rPr>
          <w:iCs/>
          <w:spacing w:val="16"/>
        </w:rPr>
        <w:t xml:space="preserve">умываться). </w:t>
      </w:r>
      <w:r w:rsidRPr="00973BC6">
        <w:rPr>
          <w:spacing w:val="16"/>
        </w:rPr>
        <w:t xml:space="preserve">Правописание буквосочетаний -тся </w:t>
      </w:r>
      <w:r w:rsidRPr="00973BC6">
        <w:rPr>
          <w:spacing w:val="1"/>
        </w:rPr>
        <w:t xml:space="preserve">в возвратных глаголах в 3-м лице и </w:t>
      </w:r>
      <w:r w:rsidRPr="00973BC6">
        <w:rPr>
          <w:bCs/>
          <w:spacing w:val="1"/>
        </w:rPr>
        <w:t xml:space="preserve">-ться </w:t>
      </w:r>
      <w:r w:rsidRPr="00973BC6">
        <w:rPr>
          <w:spacing w:val="1"/>
        </w:rPr>
        <w:t>в возвратных гла</w:t>
      </w:r>
      <w:r w:rsidRPr="00973BC6">
        <w:rPr>
          <w:spacing w:val="1"/>
        </w:rPr>
        <w:softHyphen/>
      </w:r>
      <w:r w:rsidRPr="00973BC6">
        <w:rPr>
          <w:spacing w:val="3"/>
        </w:rPr>
        <w:t>голах неопределенной формы (общее представление).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  <w:rPr>
          <w:iCs/>
          <w:spacing w:val="-4"/>
        </w:rPr>
      </w:pPr>
      <w:r w:rsidRPr="00973BC6">
        <w:rPr>
          <w:spacing w:val="-2"/>
        </w:rPr>
        <w:t xml:space="preserve">    Правописание глаголов в прошедшем времени. Правопи</w:t>
      </w:r>
      <w:r w:rsidRPr="00973BC6">
        <w:rPr>
          <w:spacing w:val="-2"/>
        </w:rPr>
        <w:softHyphen/>
      </w:r>
      <w:r w:rsidRPr="00973BC6">
        <w:rPr>
          <w:spacing w:val="-3"/>
        </w:rPr>
        <w:t xml:space="preserve">сание родовых окончаний глаголов в прошедшем времени, </w:t>
      </w:r>
      <w:r w:rsidRPr="00973BC6">
        <w:t xml:space="preserve">правописание суффиксов глаголов в прошедшем времени </w:t>
      </w:r>
      <w:r w:rsidRPr="00973BC6">
        <w:rPr>
          <w:iCs/>
          <w:spacing w:val="-4"/>
        </w:rPr>
        <w:t>(видеть — видел, слышать — слышал)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-1"/>
        </w:rPr>
        <w:t xml:space="preserve">   Употребление в речи глаголов в прямом и переносном </w:t>
      </w:r>
      <w:r w:rsidRPr="00973BC6">
        <w:rPr>
          <w:spacing w:val="2"/>
        </w:rPr>
        <w:t>значении, глаголов-синонимов, глаголов-антонимов. Разви</w:t>
      </w:r>
      <w:r w:rsidRPr="00973BC6">
        <w:rPr>
          <w:spacing w:val="2"/>
        </w:rPr>
        <w:softHyphen/>
      </w:r>
      <w:r w:rsidRPr="00973BC6">
        <w:rPr>
          <w:spacing w:val="-2"/>
        </w:rPr>
        <w:t>тие умения правильно употреблять при глаголах имена су</w:t>
      </w:r>
      <w:r w:rsidRPr="00973BC6">
        <w:rPr>
          <w:spacing w:val="-2"/>
        </w:rPr>
        <w:softHyphen/>
      </w:r>
      <w:r w:rsidRPr="00973BC6">
        <w:t>ществительные в нужных падежах с предлогами и без пред</w:t>
      </w:r>
      <w:r w:rsidRPr="00973BC6">
        <w:softHyphen/>
      </w:r>
      <w:r w:rsidRPr="00973BC6">
        <w:rPr>
          <w:spacing w:val="-2"/>
        </w:rPr>
        <w:t xml:space="preserve">логов </w:t>
      </w:r>
      <w:r w:rsidRPr="00973BC6">
        <w:rPr>
          <w:iCs/>
          <w:spacing w:val="-2"/>
        </w:rPr>
        <w:t>(тревожиться за отца, беспокоиться об отце, любо</w:t>
      </w:r>
      <w:r w:rsidRPr="00973BC6">
        <w:rPr>
          <w:iCs/>
          <w:spacing w:val="-2"/>
        </w:rPr>
        <w:softHyphen/>
      </w:r>
      <w:r w:rsidRPr="00973BC6">
        <w:rPr>
          <w:iCs/>
          <w:spacing w:val="2"/>
        </w:rPr>
        <w:t>ваться закатом, смотреть на закат).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  <w:rPr>
          <w:b/>
        </w:rPr>
      </w:pPr>
      <w:r w:rsidRPr="00973BC6">
        <w:rPr>
          <w:bCs/>
          <w:spacing w:val="-4"/>
        </w:rPr>
        <w:t xml:space="preserve">       </w:t>
      </w:r>
      <w:r w:rsidRPr="00AB1B50">
        <w:rPr>
          <w:b/>
          <w:bCs/>
          <w:spacing w:val="-4"/>
        </w:rPr>
        <w:t>Связная речь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6"/>
        </w:rPr>
        <w:lastRenderedPageBreak/>
        <w:t xml:space="preserve">     Речь и ее значение в речевой практике человека. Место </w:t>
      </w:r>
      <w:r w:rsidRPr="00973BC6">
        <w:rPr>
          <w:spacing w:val="-3"/>
        </w:rPr>
        <w:t xml:space="preserve">и роль речи в общении между людьми. Зависимость речи от </w:t>
      </w:r>
      <w:r w:rsidRPr="00973BC6">
        <w:rPr>
          <w:spacing w:val="1"/>
        </w:rPr>
        <w:t>речевой ситуации.</w:t>
      </w:r>
      <w:r w:rsidRPr="00973BC6">
        <w:rPr>
          <w:spacing w:val="2"/>
        </w:rPr>
        <w:t xml:space="preserve"> Текст. Текст, основная мысль, заголовок. Построение </w:t>
      </w:r>
      <w:r w:rsidRPr="00973BC6">
        <w:rPr>
          <w:spacing w:val="3"/>
        </w:rPr>
        <w:t xml:space="preserve">(композиция) текста. План. Составление плана к изложению </w:t>
      </w:r>
      <w:r w:rsidRPr="00973BC6">
        <w:t xml:space="preserve">и сочинению (коллективно и самостоятельно). Связь между </w:t>
      </w:r>
      <w:r w:rsidRPr="00973BC6">
        <w:rPr>
          <w:spacing w:val="-1"/>
        </w:rPr>
        <w:t>предложениями в тексте, частями текста. Структура текста-</w:t>
      </w:r>
      <w:r w:rsidRPr="00973BC6">
        <w:rPr>
          <w:spacing w:val="2"/>
        </w:rPr>
        <w:t>повествования, текста-описания, текста-рассуждения.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1"/>
        </w:rPr>
        <w:t xml:space="preserve">    Составление небольшого рассказа с элементами описания </w:t>
      </w:r>
      <w:r w:rsidRPr="00973BC6">
        <w:rPr>
          <w:spacing w:val="2"/>
        </w:rPr>
        <w:t xml:space="preserve">и рассуждения с учетом разновидностей речи (о случае из </w:t>
      </w:r>
      <w:r w:rsidRPr="00973BC6">
        <w:rPr>
          <w:spacing w:val="5"/>
        </w:rPr>
        <w:t>жизни, об экскурсии, наблюдениях и др.).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2"/>
        </w:rPr>
        <w:t xml:space="preserve">     Изложение. Изложение (подробное, сжатое) текста по </w:t>
      </w:r>
      <w:r w:rsidRPr="00973BC6">
        <w:rPr>
          <w:spacing w:val="3"/>
        </w:rPr>
        <w:t>коллективно или самостоятельно составленному плану.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t xml:space="preserve">    Использование при создании текста изобразительно-вы</w:t>
      </w:r>
      <w:r w:rsidRPr="00973BC6">
        <w:softHyphen/>
      </w:r>
      <w:r w:rsidRPr="00973BC6">
        <w:rPr>
          <w:spacing w:val="1"/>
        </w:rPr>
        <w:t xml:space="preserve">разительных средств (эпитетов, сравнений, олицетворений), </w:t>
      </w:r>
      <w:r w:rsidRPr="00973BC6">
        <w:t>глаголов-синонимов, прилагательных-синонимов, существи</w:t>
      </w:r>
      <w:r w:rsidRPr="00973BC6">
        <w:softHyphen/>
      </w:r>
      <w:r w:rsidRPr="00973BC6">
        <w:rPr>
          <w:spacing w:val="3"/>
        </w:rPr>
        <w:t>тельных-синонимов и др.</w:t>
      </w:r>
    </w:p>
    <w:p w:rsidR="000255C6" w:rsidRPr="00973BC6" w:rsidRDefault="000255C6" w:rsidP="002E7FAE">
      <w:pPr>
        <w:pStyle w:val="a5"/>
        <w:tabs>
          <w:tab w:val="left" w:pos="0"/>
          <w:tab w:val="left" w:pos="426"/>
        </w:tabs>
        <w:ind w:left="426"/>
        <w:jc w:val="both"/>
      </w:pPr>
      <w:r w:rsidRPr="00973BC6">
        <w:t xml:space="preserve">     Сочинение. Сочинения (устные и письменные) по сюжет</w:t>
      </w:r>
      <w:r w:rsidRPr="00973BC6">
        <w:softHyphen/>
      </w:r>
      <w:r w:rsidRPr="00973BC6">
        <w:rPr>
          <w:spacing w:val="-1"/>
        </w:rPr>
        <w:t xml:space="preserve">ному рисунку, серии сюжетных рисунков, демонстрационной </w:t>
      </w:r>
      <w:r w:rsidRPr="00973BC6">
        <w:rPr>
          <w:spacing w:val="11"/>
        </w:rPr>
        <w:t xml:space="preserve">картине, по заданной теме и собственному выбору темы </w:t>
      </w:r>
      <w:r w:rsidRPr="00973BC6">
        <w:rPr>
          <w:spacing w:val="-1"/>
        </w:rPr>
        <w:t>с предварительной коллективной подготовкой под руковод</w:t>
      </w:r>
      <w:r w:rsidRPr="00973BC6">
        <w:rPr>
          <w:spacing w:val="-1"/>
        </w:rPr>
        <w:softHyphen/>
      </w:r>
      <w:r w:rsidRPr="00973BC6">
        <w:rPr>
          <w:spacing w:val="5"/>
        </w:rPr>
        <w:t>ством учителя либо без помощи учителя.</w:t>
      </w:r>
    </w:p>
    <w:p w:rsidR="000255C6" w:rsidRPr="00973BC6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1"/>
        </w:rPr>
        <w:t xml:space="preserve">     Речевая этика: слова приветствия, прощания, благодар</w:t>
      </w:r>
      <w:r w:rsidRPr="00973BC6">
        <w:rPr>
          <w:spacing w:val="1"/>
        </w:rPr>
        <w:softHyphen/>
      </w:r>
      <w:r w:rsidRPr="00973BC6">
        <w:rPr>
          <w:spacing w:val="4"/>
        </w:rPr>
        <w:t>ности, просьбы; слова, используемые при извинении и от</w:t>
      </w:r>
      <w:r w:rsidRPr="00973BC6">
        <w:rPr>
          <w:spacing w:val="4"/>
        </w:rPr>
        <w:softHyphen/>
      </w:r>
      <w:r w:rsidRPr="00973BC6">
        <w:rPr>
          <w:spacing w:val="-5"/>
        </w:rPr>
        <w:t>казе.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  <w:rPr>
          <w:b/>
        </w:rPr>
      </w:pPr>
      <w:r w:rsidRPr="00AB1B50">
        <w:rPr>
          <w:b/>
        </w:rPr>
        <w:t xml:space="preserve">Повторение изученного </w:t>
      </w:r>
      <w:r w:rsidRPr="00AB1B50">
        <w:rPr>
          <w:b/>
          <w:spacing w:val="46"/>
        </w:rPr>
        <w:t>(10ч)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  <w:rPr>
          <w:b/>
        </w:rPr>
      </w:pPr>
      <w:r w:rsidRPr="00973BC6">
        <w:rPr>
          <w:spacing w:val="-6"/>
        </w:rPr>
        <w:t xml:space="preserve">       </w:t>
      </w:r>
      <w:r w:rsidRPr="00AB1B50">
        <w:rPr>
          <w:b/>
          <w:spacing w:val="-6"/>
        </w:rPr>
        <w:t>Чистописание</w:t>
      </w:r>
    </w:p>
    <w:p w:rsidR="000255C6" w:rsidRPr="00AB1B50" w:rsidRDefault="000255C6" w:rsidP="002E7FAE">
      <w:pPr>
        <w:pStyle w:val="a5"/>
        <w:tabs>
          <w:tab w:val="left" w:pos="0"/>
        </w:tabs>
        <w:ind w:left="426"/>
        <w:jc w:val="both"/>
      </w:pPr>
      <w:r w:rsidRPr="00973BC6">
        <w:rPr>
          <w:spacing w:val="1"/>
        </w:rPr>
        <w:t xml:space="preserve">   Закрепление навыка правильного начертания букв, ра</w:t>
      </w:r>
      <w:r w:rsidRPr="00973BC6">
        <w:rPr>
          <w:spacing w:val="1"/>
        </w:rPr>
        <w:softHyphen/>
      </w:r>
      <w:r w:rsidRPr="00973BC6">
        <w:t>циональных способов соединений букв в словах, предложе</w:t>
      </w:r>
      <w:r w:rsidRPr="00973BC6">
        <w:softHyphen/>
      </w:r>
      <w:r w:rsidRPr="00973BC6">
        <w:rPr>
          <w:spacing w:val="-1"/>
        </w:rPr>
        <w:t xml:space="preserve">ниях, небольших текстах при несколько ускоренном письме. </w:t>
      </w:r>
      <w:r w:rsidRPr="00973BC6">
        <w:t xml:space="preserve">Упражнение в развитии ритмичности, плавности письма, </w:t>
      </w:r>
      <w:r w:rsidRPr="00973BC6">
        <w:rPr>
          <w:spacing w:val="1"/>
        </w:rPr>
        <w:t>способствующих формированию скорости.</w:t>
      </w:r>
      <w:r w:rsidRPr="00973BC6">
        <w:rPr>
          <w:spacing w:val="2"/>
        </w:rPr>
        <w:t xml:space="preserve"> Работа по устранению недочетов графического характера в почерках учащихся.</w:t>
      </w:r>
    </w:p>
    <w:p w:rsidR="000255C6" w:rsidRPr="00973BC6" w:rsidRDefault="000255C6" w:rsidP="00973BC6">
      <w:pPr>
        <w:pStyle w:val="a5"/>
        <w:tabs>
          <w:tab w:val="left" w:pos="142"/>
        </w:tabs>
        <w:jc w:val="both"/>
        <w:rPr>
          <w:spacing w:val="2"/>
        </w:rPr>
      </w:pPr>
    </w:p>
    <w:p w:rsidR="000255C6" w:rsidRDefault="000255C6" w:rsidP="003678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55C6" w:rsidRDefault="000255C6" w:rsidP="00973B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5C6" w:rsidRDefault="000255C6" w:rsidP="00973B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5C6" w:rsidRDefault="000255C6" w:rsidP="006B0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3BC6">
        <w:rPr>
          <w:rFonts w:ascii="Times New Roman" w:hAnsi="Times New Roman"/>
          <w:b/>
          <w:sz w:val="24"/>
          <w:szCs w:val="24"/>
        </w:rPr>
        <w:t>Календарно-тематическое  планирование.</w:t>
      </w:r>
    </w:p>
    <w:p w:rsidR="000255C6" w:rsidRPr="00973BC6" w:rsidRDefault="000255C6" w:rsidP="006B0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644" w:type="pct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7"/>
        <w:gridCol w:w="8365"/>
        <w:gridCol w:w="849"/>
      </w:tblGrid>
      <w:tr w:rsidR="00367840" w:rsidRPr="00842BE4" w:rsidTr="00367840">
        <w:trPr>
          <w:trHeight w:val="289"/>
        </w:trPr>
        <w:tc>
          <w:tcPr>
            <w:tcW w:w="356" w:type="pct"/>
            <w:vMerge w:val="restart"/>
            <w:vAlign w:val="center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6" w:type="pct"/>
            <w:vMerge w:val="restart"/>
            <w:vAlign w:val="center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8" w:type="pct"/>
            <w:vMerge w:val="restart"/>
            <w:vAlign w:val="center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 </w:t>
            </w:r>
          </w:p>
        </w:tc>
      </w:tr>
      <w:tr w:rsidR="00367840" w:rsidRPr="00842BE4" w:rsidTr="00367840">
        <w:trPr>
          <w:trHeight w:val="276"/>
        </w:trPr>
        <w:tc>
          <w:tcPr>
            <w:tcW w:w="356" w:type="pct"/>
            <w:vMerge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6" w:type="pct"/>
            <w:vMerge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Merge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Знакомство с учебником «Русский язык». Язык и речь. Формулы вежливости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Текст и его план. Признаки текста: смысловое единство предложений в тексте, заглавие текста, тема, основ</w:t>
            </w:r>
            <w:r w:rsidRPr="00842BE4">
              <w:rPr>
                <w:rFonts w:ascii="Times New Roman" w:hAnsi="Times New Roman"/>
                <w:sz w:val="24"/>
                <w:szCs w:val="24"/>
              </w:rPr>
              <w:softHyphen/>
              <w:t>ная мысль.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Подробное изложение повествова</w:t>
            </w:r>
            <w:r w:rsidRPr="00842BE4">
              <w:rPr>
                <w:rFonts w:ascii="Times New Roman" w:hAnsi="Times New Roman"/>
                <w:sz w:val="24"/>
                <w:szCs w:val="24"/>
              </w:rPr>
              <w:softHyphen/>
              <w:t>тельного текста по коллективно со</w:t>
            </w:r>
            <w:r w:rsidRPr="00842BE4">
              <w:rPr>
                <w:rFonts w:ascii="Times New Roman" w:hAnsi="Times New Roman"/>
                <w:sz w:val="24"/>
                <w:szCs w:val="24"/>
              </w:rPr>
              <w:softHyphen/>
              <w:t>ставленному плану. Изложение  «Первая  вахта».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изложения. Типы текстов.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Предложение как единица речи. Виды предложений по цели выска</w:t>
            </w:r>
            <w:r w:rsidRPr="00842BE4">
              <w:rPr>
                <w:rFonts w:ascii="Times New Roman" w:hAnsi="Times New Roman"/>
                <w:sz w:val="24"/>
                <w:szCs w:val="24"/>
              </w:rPr>
              <w:softHyphen/>
              <w:t>зывания.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 и по интонации. Диалог. Обращение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Основа предложения. Главные и второстепенные члены предложения. Распространенные и нераспространенные предложения.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Проверочная  работа. Выборочное  изложение. Изложение «»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Работа  над  ошибками. Однородные члены предложения . Связь однородных членов предложения. Знаки препинания в предложениях с однородными членами.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Запятая между однородными чле</w:t>
            </w:r>
            <w:r w:rsidRPr="00842BE4">
              <w:rPr>
                <w:rFonts w:ascii="Times New Roman" w:hAnsi="Times New Roman"/>
                <w:sz w:val="24"/>
                <w:szCs w:val="24"/>
              </w:rPr>
              <w:softHyphen/>
              <w:t>нами предложения, соединёнными союзами.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Предложения с однородными чле</w:t>
            </w:r>
            <w:r w:rsidRPr="00842BE4">
              <w:rPr>
                <w:rFonts w:ascii="Times New Roman" w:hAnsi="Times New Roman"/>
                <w:sz w:val="24"/>
                <w:szCs w:val="24"/>
              </w:rPr>
              <w:softHyphen/>
              <w:t>нами без союзов и с союзами</w:t>
            </w:r>
            <w:r w:rsidRPr="00842BE4">
              <w:rPr>
                <w:rStyle w:val="3"/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 и, а, но.</w:t>
            </w:r>
            <w:r w:rsidRPr="00842BE4">
              <w:rPr>
                <w:rFonts w:ascii="Times New Roman" w:hAnsi="Times New Roman"/>
                <w:sz w:val="24"/>
                <w:szCs w:val="24"/>
              </w:rPr>
              <w:t xml:space="preserve"> Знаки препинания в предложе</w:t>
            </w:r>
            <w:r w:rsidRPr="00842BE4">
              <w:rPr>
                <w:rFonts w:ascii="Times New Roman" w:hAnsi="Times New Roman"/>
                <w:sz w:val="24"/>
                <w:szCs w:val="24"/>
              </w:rPr>
              <w:softHyphen/>
              <w:t>ниях с однородными членами.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Сочинение по картине И.И.Левитана «Золотая осень»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Работа  над ошибками. Простые и сложные предложения.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Простое предложение с однородны</w:t>
            </w:r>
            <w:r w:rsidRPr="00842BE4">
              <w:rPr>
                <w:rFonts w:ascii="Times New Roman" w:hAnsi="Times New Roman"/>
                <w:sz w:val="24"/>
                <w:szCs w:val="24"/>
              </w:rPr>
              <w:softHyphen/>
              <w:t>ми членами и сложное предложение. Сложное предложение и предложение с однородными членами.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Обучающее изложение. Изложение повествовательного  текста по самостоятельно   составленному  плану.  Изложение « » 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Проверочная работа по теме «Предложение» Диктант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Работа над ошибками. Слово и его лексическое значение. Многозначные слова. Прямое и переносное значения слов. Заимствованные слова. Устаревшие слова.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Синонимы, антонимы, омонимы. Фразеологизмы. Обобщение знаний о лексических группах слов.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Состав слова. Распознавание значимых частей слова 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слов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слов, удвоенных согласных в корнях.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приставок и суффиксов.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16" w:type="pct"/>
          </w:tcPr>
          <w:p w:rsidR="00367840" w:rsidRPr="00842BE4" w:rsidRDefault="00367840" w:rsidP="00B10083">
            <w:pPr>
              <w:pStyle w:val="3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BE4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Разделительные твердый и мягкий знаки.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pStyle w:val="3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BE4">
              <w:rPr>
                <w:rFonts w:ascii="Times New Roman" w:hAnsi="Times New Roman" w:cs="Times New Roman"/>
                <w:sz w:val="24"/>
                <w:szCs w:val="24"/>
              </w:rPr>
              <w:t>Письменное изложение повествова</w:t>
            </w:r>
            <w:r w:rsidRPr="00842BE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тельного деформированного текста.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Работа  над ошибками. Части речи. Морфологические признаки частей речи 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Склонение имен существительных и имен прилагательных.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Имя числительное. Глагол.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519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наречий.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Контрольный диктант за 1 четверть.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Работа  над  ошибками. Сочинение-отзыв по  картине В.М.Васнецова «Иван Царевич на Сером волке».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Работа  над  ошибками. Распознавание падежей имен существительных  именительного, родительного, винительного падежей неодушевленных имен существительных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Упражнение в распознавании одушевленных имен существительных  в родительном и винительном падежах, в дательном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Упражнение в распознавании имен существительных в творительном и предложном падежах. Несклоняемые имена существительные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Три склонения имен существительных (общее представление). 1-е склонение имен существительных. Упражнение в распознавании имен существительных 1-го склонения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Сочинение по картине А.А. Пластова «Первый снег»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2-е склонение имен существительных .Упражнения в распознавании падежа имён существительных 2-го склонения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3-е склонение имен существительных .Упражнения в распознавании падежа имён существительных 3-го склонения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Типы склонения. Алгоритм определения склонения имени существительного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изложения. Падежные окончания имён существительных 1, 2 и 3-го склонения единственного числа. Способы проверки безударных падежных окончаний имен существительных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Именительный и винительный падежи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Именительный, родительный и винительный падежи одушевлённых имён существительных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имен существительных в дательном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Упражнение в правописании безударных окончаний имен существительных в родительном и дательном падежах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Упражнение в правописании безударных окончаний имен существительных в родительном и дательном падежах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имен существительных в творительном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Упражнение в правописании окончаний имен существительных в творительном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имен существительных в предложном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Упражнение в правописании окончаний имен существительных в предложном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имён существительных во всех падежах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Сочинение по картине В.А. Тропинина «Кружевница»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Контрольный диктант по теме «Правописание безударных падежных окончаний имен существительных в единственном числе»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контрольного диктанта. Склонение имён существительных во множественном числе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Именительный падеж имён существительных множественного числа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Родительный падеж имён существительных множественного числа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множественного числа в родительном падеже. Родительный и винительный падежи имён существительных множественного числа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Дательный, творительный, предложный падежи имён существительных множественного числа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изложения. Правописание падежных окончаний имен существительных в единственном и множественном числе. Наши проекты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Контрольный диктант за первое полугодие.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Анализ контрольного диктанта.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речи. Род и число имён прилагательных .Описание игрушки.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Склонение имён прилагательных 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Сочинение на тему «Чем мне запомнилась картина В.А. Серова «Мика Морозов»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Склонение имён прилагательных мужского и среднего рода в единственном числе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 мужского и среднего рода в именительном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 мужского и среднего рода в родительном падеже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 мужского и среднего рода в дательном падеже. Именительный, винительный, родительный падежи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 мужского и среднего рода в творительном и предложном падежах. Упражнение в правописании окончаний имен прилагательных мужского и среднего рода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Выборочное изложение описательного текста. Наши проекты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Анализ изложения. Правописание падежных окончаний имён прилагательных мужского и среднего рода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Склонение имён прилагательных женского рода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 имён прилагательных женского рода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Родительный, дательный, творительный и предложный падежи имен прилагательных женского рода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Винительный и творительный падежи имен прилагательных женского рода Упражнение в правописании падежных окончаний имен прилагательных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Изложение описательного текста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изложения. Правописание падежных окончаний имён прилагательных.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Склонение имён прилагательных во множественном числе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Сочинение-отзыв по картине Н.К. Рериха «Заморские гости»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 имен прилагательных множественного числа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Родительный и предложный падежи имен прилагательных множественного числа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Дательный и творительный падежи имен прилагательных множественного числа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Сочинение-отзыв по картине И.Э. Грабаря «Февральская лазурь»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Обобщение по теме «Имя прилагательное». Проверка знаний.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контрольного диктанта. Повторение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Местоимение как часть речи . Личные местоимения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Изменение личных местоимений 1-го и 2-го лица по падежам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Изменение личных местоимений 3-го лица по падежам. Изменение личных местоимений по падежам.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Изложение повествовательного текста с элементами описания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изложения. Обобщение по теме «Местоимение»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Проверочная работа по теме «Местоимение»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проверочной работы  Повторение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Роль глаголов в языке. Изменение глаголов по временам.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Неопределённая форма глагола . Изменение глаголов по временам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Изложение повествовательного текста по цитатному плану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изложения. Спряжение глаголов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Спряжение глаголов.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Сочинение по картине И.И.Левитана «Весна. Большая вода»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42BE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42B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42BE4">
              <w:rPr>
                <w:rFonts w:ascii="Times New Roman" w:hAnsi="Times New Roman"/>
                <w:sz w:val="24"/>
                <w:szCs w:val="24"/>
              </w:rPr>
              <w:t xml:space="preserve"> спряжение глаголов настоящего времени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42BE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42B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42BE4">
              <w:rPr>
                <w:rFonts w:ascii="Times New Roman" w:hAnsi="Times New Roman"/>
                <w:sz w:val="24"/>
                <w:szCs w:val="24"/>
              </w:rPr>
              <w:t xml:space="preserve"> спряжение глаголов будущего времени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Наши проекты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Возвратные глаголы. Правописание -тся и -ться в возвратных глаголах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-тся и -ться в возвратных глаголах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Закрепление изученного. Составление рассказа по серии картинок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родовых окончаний глаголов в прошедшем времени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Изложение повествовательного текста по вопросам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контрольного диктанта. Повторение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Обобщение по теме «Глагол»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Изложение повествовательного текста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 xml:space="preserve">Проверка знаний по теме «Глагол» 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изложения, тестовой работы. Повторение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Язык. Речь. Текст. Предложение и словосочетание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Сочинение на тему «Мои впечатления от картины И.И.Шишкина «Рожь»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Изложение повествовательного текста по цитатному плану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Анализ изложения. Части речи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Звуки и буквы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67840" w:rsidRPr="00842BE4" w:rsidTr="00367840">
        <w:trPr>
          <w:trHeight w:val="427"/>
        </w:trPr>
        <w:tc>
          <w:tcPr>
            <w:tcW w:w="356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216" w:type="pct"/>
          </w:tcPr>
          <w:p w:rsidR="00367840" w:rsidRPr="00842BE4" w:rsidRDefault="00367840" w:rsidP="00973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E4">
              <w:rPr>
                <w:rFonts w:ascii="Times New Roman" w:hAnsi="Times New Roman"/>
                <w:sz w:val="24"/>
                <w:szCs w:val="24"/>
              </w:rPr>
              <w:t>Игра «По галактике Частей Речи»</w:t>
            </w:r>
          </w:p>
        </w:tc>
        <w:tc>
          <w:tcPr>
            <w:tcW w:w="428" w:type="pct"/>
          </w:tcPr>
          <w:p w:rsidR="00367840" w:rsidRPr="00842BE4" w:rsidRDefault="00367840" w:rsidP="00973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B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5C6" w:rsidRPr="00842BE4" w:rsidRDefault="000255C6" w:rsidP="00973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255C6" w:rsidRPr="00842BE4" w:rsidSect="002E7FAE">
      <w:footerReference w:type="default" r:id="rId7"/>
      <w:pgSz w:w="11906" w:h="16838"/>
      <w:pgMar w:top="720" w:right="720" w:bottom="720" w:left="720" w:header="708" w:footer="6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E49" w:rsidRDefault="00FA2E49" w:rsidP="002E7FAE">
      <w:pPr>
        <w:spacing w:after="0" w:line="240" w:lineRule="auto"/>
      </w:pPr>
      <w:r>
        <w:separator/>
      </w:r>
    </w:p>
  </w:endnote>
  <w:endnote w:type="continuationSeparator" w:id="1">
    <w:p w:rsidR="00FA2E49" w:rsidRDefault="00FA2E49" w:rsidP="002E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507" w:rsidRDefault="00196507">
    <w:pPr>
      <w:pStyle w:val="af"/>
      <w:jc w:val="right"/>
    </w:pPr>
    <w:fldSimple w:instr=" PAGE   \* MERGEFORMAT ">
      <w:r w:rsidR="00C30CA9">
        <w:rPr>
          <w:noProof/>
        </w:rPr>
        <w:t>12</w:t>
      </w:r>
    </w:fldSimple>
  </w:p>
  <w:p w:rsidR="00196507" w:rsidRDefault="0019650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E49" w:rsidRDefault="00FA2E49" w:rsidP="002E7FAE">
      <w:pPr>
        <w:spacing w:after="0" w:line="240" w:lineRule="auto"/>
      </w:pPr>
      <w:r>
        <w:separator/>
      </w:r>
    </w:p>
  </w:footnote>
  <w:footnote w:type="continuationSeparator" w:id="1">
    <w:p w:rsidR="00FA2E49" w:rsidRDefault="00FA2E49" w:rsidP="002E7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C7AC4"/>
    <w:multiLevelType w:val="hybridMultilevel"/>
    <w:tmpl w:val="9892AF30"/>
    <w:lvl w:ilvl="0" w:tplc="7ABE3D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71678"/>
    <w:multiLevelType w:val="hybridMultilevel"/>
    <w:tmpl w:val="533A7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DF738D"/>
    <w:multiLevelType w:val="hybridMultilevel"/>
    <w:tmpl w:val="7E9E1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8466B6"/>
    <w:multiLevelType w:val="hybridMultilevel"/>
    <w:tmpl w:val="37F05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2D46FE"/>
    <w:multiLevelType w:val="multilevel"/>
    <w:tmpl w:val="02C0F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C14E4E"/>
    <w:multiLevelType w:val="hybridMultilevel"/>
    <w:tmpl w:val="ECD8DD74"/>
    <w:lvl w:ilvl="0" w:tplc="ECAAEE62">
      <w:numFmt w:val="bullet"/>
      <w:lvlText w:val="-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FF6FDE"/>
    <w:multiLevelType w:val="hybridMultilevel"/>
    <w:tmpl w:val="3FC82A82"/>
    <w:lvl w:ilvl="0" w:tplc="7ABE3D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D0C5D"/>
    <w:multiLevelType w:val="hybridMultilevel"/>
    <w:tmpl w:val="3E1C4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F634DBE"/>
    <w:multiLevelType w:val="multilevel"/>
    <w:tmpl w:val="9606FAC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abstractNum w:abstractNumId="9">
    <w:nsid w:val="4FF70A5D"/>
    <w:multiLevelType w:val="hybridMultilevel"/>
    <w:tmpl w:val="AD30AB70"/>
    <w:lvl w:ilvl="0" w:tplc="7ABE3D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215602"/>
    <w:multiLevelType w:val="hybridMultilevel"/>
    <w:tmpl w:val="A7921128"/>
    <w:lvl w:ilvl="0" w:tplc="7ABE3D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96B2E"/>
    <w:multiLevelType w:val="hybridMultilevel"/>
    <w:tmpl w:val="F7F63C4A"/>
    <w:lvl w:ilvl="0" w:tplc="7ABE3D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E07210"/>
    <w:multiLevelType w:val="hybridMultilevel"/>
    <w:tmpl w:val="4576110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CC1032"/>
    <w:multiLevelType w:val="hybridMultilevel"/>
    <w:tmpl w:val="5F4A1A4C"/>
    <w:lvl w:ilvl="0" w:tplc="ECAAEE62">
      <w:numFmt w:val="bullet"/>
      <w:lvlText w:val="-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CE6A08"/>
    <w:multiLevelType w:val="hybridMultilevel"/>
    <w:tmpl w:val="8D6A9B60"/>
    <w:lvl w:ilvl="0" w:tplc="ECAAEE62">
      <w:numFmt w:val="bullet"/>
      <w:lvlText w:val="-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12"/>
  </w:num>
  <w:num w:numId="8">
    <w:abstractNumId w:val="3"/>
  </w:num>
  <w:num w:numId="9">
    <w:abstractNumId w:val="6"/>
  </w:num>
  <w:num w:numId="10">
    <w:abstractNumId w:val="9"/>
  </w:num>
  <w:num w:numId="11">
    <w:abstractNumId w:val="0"/>
  </w:num>
  <w:num w:numId="12">
    <w:abstractNumId w:val="11"/>
  </w:num>
  <w:num w:numId="13">
    <w:abstractNumId w:val="10"/>
  </w:num>
  <w:num w:numId="14">
    <w:abstractNumId w:val="5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D63"/>
    <w:rsid w:val="00000819"/>
    <w:rsid w:val="000255C6"/>
    <w:rsid w:val="00044732"/>
    <w:rsid w:val="00064090"/>
    <w:rsid w:val="00084DD7"/>
    <w:rsid w:val="000A1332"/>
    <w:rsid w:val="000E49B9"/>
    <w:rsid w:val="00151A63"/>
    <w:rsid w:val="001709B1"/>
    <w:rsid w:val="00192600"/>
    <w:rsid w:val="00196507"/>
    <w:rsid w:val="001A2203"/>
    <w:rsid w:val="001A46C2"/>
    <w:rsid w:val="001F64B7"/>
    <w:rsid w:val="002E7FAE"/>
    <w:rsid w:val="00367840"/>
    <w:rsid w:val="0039429C"/>
    <w:rsid w:val="00394E38"/>
    <w:rsid w:val="00405190"/>
    <w:rsid w:val="004A3991"/>
    <w:rsid w:val="004B68AD"/>
    <w:rsid w:val="004C7D54"/>
    <w:rsid w:val="004D6FEC"/>
    <w:rsid w:val="004E13CC"/>
    <w:rsid w:val="004E2940"/>
    <w:rsid w:val="00580CD2"/>
    <w:rsid w:val="00581546"/>
    <w:rsid w:val="005D2A46"/>
    <w:rsid w:val="00624460"/>
    <w:rsid w:val="006473E8"/>
    <w:rsid w:val="00647634"/>
    <w:rsid w:val="00684CC0"/>
    <w:rsid w:val="0068775D"/>
    <w:rsid w:val="006B018D"/>
    <w:rsid w:val="00796B66"/>
    <w:rsid w:val="00820136"/>
    <w:rsid w:val="00842BE4"/>
    <w:rsid w:val="008519D7"/>
    <w:rsid w:val="0087076C"/>
    <w:rsid w:val="0088270B"/>
    <w:rsid w:val="0089144E"/>
    <w:rsid w:val="008B7D44"/>
    <w:rsid w:val="008C2620"/>
    <w:rsid w:val="008C6DBB"/>
    <w:rsid w:val="00904711"/>
    <w:rsid w:val="00945442"/>
    <w:rsid w:val="00973BC6"/>
    <w:rsid w:val="009E216A"/>
    <w:rsid w:val="009F26AF"/>
    <w:rsid w:val="00A46F78"/>
    <w:rsid w:val="00A70928"/>
    <w:rsid w:val="00A817B1"/>
    <w:rsid w:val="00AB1B50"/>
    <w:rsid w:val="00AD5827"/>
    <w:rsid w:val="00AE0BD8"/>
    <w:rsid w:val="00B10083"/>
    <w:rsid w:val="00BB2FF3"/>
    <w:rsid w:val="00BC32C4"/>
    <w:rsid w:val="00BE020B"/>
    <w:rsid w:val="00BF47B7"/>
    <w:rsid w:val="00BF54C9"/>
    <w:rsid w:val="00C024CE"/>
    <w:rsid w:val="00C225AD"/>
    <w:rsid w:val="00C30CA9"/>
    <w:rsid w:val="00C40B69"/>
    <w:rsid w:val="00C52984"/>
    <w:rsid w:val="00C52AF2"/>
    <w:rsid w:val="00C91A30"/>
    <w:rsid w:val="00CB4EF5"/>
    <w:rsid w:val="00CD640A"/>
    <w:rsid w:val="00D241EF"/>
    <w:rsid w:val="00D641E3"/>
    <w:rsid w:val="00D817AA"/>
    <w:rsid w:val="00DB493E"/>
    <w:rsid w:val="00DD1B7E"/>
    <w:rsid w:val="00E70C1A"/>
    <w:rsid w:val="00E852E4"/>
    <w:rsid w:val="00E85B7E"/>
    <w:rsid w:val="00E90F79"/>
    <w:rsid w:val="00EA574A"/>
    <w:rsid w:val="00EA67C3"/>
    <w:rsid w:val="00ED17E7"/>
    <w:rsid w:val="00F00B99"/>
    <w:rsid w:val="00F240E9"/>
    <w:rsid w:val="00FA2E49"/>
    <w:rsid w:val="00FA3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3D63"/>
    <w:pPr>
      <w:ind w:left="720"/>
      <w:contextualSpacing/>
    </w:pPr>
    <w:rPr>
      <w:sz w:val="20"/>
      <w:szCs w:val="20"/>
      <w:lang/>
    </w:rPr>
  </w:style>
  <w:style w:type="paragraph" w:customStyle="1" w:styleId="msolistparagraph0">
    <w:name w:val="msolistparagraph"/>
    <w:basedOn w:val="a"/>
    <w:uiPriority w:val="99"/>
    <w:rsid w:val="00FA3D63"/>
    <w:pPr>
      <w:ind w:left="720"/>
      <w:contextualSpacing/>
    </w:pPr>
    <w:rPr>
      <w:lang w:val="en-US"/>
    </w:rPr>
  </w:style>
  <w:style w:type="paragraph" w:styleId="a5">
    <w:name w:val="No Spacing"/>
    <w:uiPriority w:val="99"/>
    <w:qFormat/>
    <w:rsid w:val="00FA3D63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FA3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A3D63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uiPriority w:val="99"/>
    <w:rsid w:val="00FA3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FA3D63"/>
    <w:rPr>
      <w:rFonts w:cs="Times New Roman"/>
    </w:rPr>
  </w:style>
  <w:style w:type="paragraph" w:styleId="a8">
    <w:name w:val="Normal (Web)"/>
    <w:basedOn w:val="a"/>
    <w:uiPriority w:val="99"/>
    <w:rsid w:val="00FA3D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rsid w:val="00FA3D63"/>
    <w:rPr>
      <w:rFonts w:cs="Times New Roman"/>
      <w:color w:val="000080"/>
      <w:u w:val="single"/>
    </w:rPr>
  </w:style>
  <w:style w:type="character" w:styleId="aa">
    <w:name w:val="Strong"/>
    <w:basedOn w:val="a0"/>
    <w:uiPriority w:val="99"/>
    <w:qFormat/>
    <w:rsid w:val="00FA3D63"/>
    <w:rPr>
      <w:rFonts w:cs="Times New Roman"/>
      <w:b/>
      <w:bCs/>
    </w:rPr>
  </w:style>
  <w:style w:type="paragraph" w:styleId="ab">
    <w:name w:val="Title"/>
    <w:basedOn w:val="a"/>
    <w:next w:val="a"/>
    <w:link w:val="ac"/>
    <w:uiPriority w:val="99"/>
    <w:qFormat/>
    <w:rsid w:val="00FA3D6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c">
    <w:name w:val="Название Знак"/>
    <w:basedOn w:val="a0"/>
    <w:link w:val="ab"/>
    <w:uiPriority w:val="99"/>
    <w:locked/>
    <w:rsid w:val="00FA3D63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apple-converted-space">
    <w:name w:val="apple-converted-space"/>
    <w:basedOn w:val="a0"/>
    <w:uiPriority w:val="99"/>
    <w:rsid w:val="00FA3D63"/>
    <w:rPr>
      <w:rFonts w:cs="Times New Roman"/>
    </w:rPr>
  </w:style>
  <w:style w:type="character" w:customStyle="1" w:styleId="3">
    <w:name w:val="Основной текст (3) + Курсив"/>
    <w:basedOn w:val="a0"/>
    <w:uiPriority w:val="99"/>
    <w:rsid w:val="00D641E3"/>
    <w:rPr>
      <w:rFonts w:ascii="Trebuchet MS" w:eastAsia="Times New Roman" w:hAnsi="Trebuchet MS" w:cs="Trebuchet MS"/>
      <w:i/>
      <w:iCs/>
      <w:spacing w:val="0"/>
      <w:sz w:val="18"/>
      <w:szCs w:val="18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581546"/>
    <w:rPr>
      <w:rFonts w:ascii="Century Schoolbook" w:eastAsia="Times New Roman" w:hAnsi="Century Schoolbook" w:cs="Century Schoolbook"/>
      <w:sz w:val="19"/>
      <w:szCs w:val="19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581546"/>
    <w:pPr>
      <w:shd w:val="clear" w:color="auto" w:fill="FFFFFF"/>
      <w:spacing w:before="60" w:after="60" w:line="240" w:lineRule="atLeast"/>
    </w:pPr>
    <w:rPr>
      <w:rFonts w:ascii="Century Schoolbook" w:hAnsi="Century Schoolbook" w:cs="Century Schoolbook"/>
      <w:sz w:val="19"/>
      <w:szCs w:val="19"/>
    </w:rPr>
  </w:style>
  <w:style w:type="paragraph" w:customStyle="1" w:styleId="6">
    <w:name w:val="Основной текст6"/>
    <w:basedOn w:val="a"/>
    <w:uiPriority w:val="99"/>
    <w:rsid w:val="004C7D54"/>
    <w:pPr>
      <w:shd w:val="clear" w:color="auto" w:fill="FFFFFF"/>
      <w:spacing w:after="0" w:line="240" w:lineRule="atLeast"/>
    </w:pPr>
    <w:rPr>
      <w:rFonts w:ascii="Lucida Sans Unicode" w:hAnsi="Lucida Sans Unicode" w:cs="Lucida Sans Unicode"/>
      <w:color w:val="000000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semiHidden/>
    <w:rsid w:val="002E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2E7FAE"/>
    <w:rPr>
      <w:rFonts w:cs="Times New Roman"/>
    </w:rPr>
  </w:style>
  <w:style w:type="paragraph" w:styleId="af">
    <w:name w:val="footer"/>
    <w:basedOn w:val="a"/>
    <w:link w:val="af0"/>
    <w:uiPriority w:val="99"/>
    <w:rsid w:val="002E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2E7FAE"/>
    <w:rPr>
      <w:rFonts w:cs="Times New Roman"/>
    </w:rPr>
  </w:style>
  <w:style w:type="character" w:customStyle="1" w:styleId="Zag11">
    <w:name w:val="Zag_11"/>
    <w:rsid w:val="00EA67C3"/>
  </w:style>
  <w:style w:type="character" w:customStyle="1" w:styleId="a4">
    <w:name w:val="Абзац списка Знак"/>
    <w:link w:val="a3"/>
    <w:uiPriority w:val="34"/>
    <w:locked/>
    <w:rsid w:val="00EA67C3"/>
    <w:rPr>
      <w:lang w:eastAsia="en-US"/>
    </w:rPr>
  </w:style>
  <w:style w:type="paragraph" w:customStyle="1" w:styleId="Zag3">
    <w:name w:val="Zag_3"/>
    <w:basedOn w:val="a"/>
    <w:rsid w:val="00EA67C3"/>
    <w:pPr>
      <w:widowControl w:val="0"/>
      <w:autoSpaceDE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4513</Words>
  <Characters>25729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 записка</vt:lpstr>
    </vt:vector>
  </TitlesOfParts>
  <Company>Microsoft</Company>
  <LinksUpToDate>false</LinksUpToDate>
  <CharactersWithSpaces>30182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 записка</dc:title>
  <dc:subject/>
  <dc:creator>user</dc:creator>
  <cp:keywords/>
  <dc:description/>
  <cp:lastModifiedBy>HP</cp:lastModifiedBy>
  <cp:revision>4</cp:revision>
  <dcterms:created xsi:type="dcterms:W3CDTF">2018-09-06T13:17:00Z</dcterms:created>
  <dcterms:modified xsi:type="dcterms:W3CDTF">2019-01-26T13:13:00Z</dcterms:modified>
</cp:coreProperties>
</file>